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4712" w14:paraId="4420CC77" w14:textId="77777777" w:rsidTr="004B4712">
        <w:trPr>
          <w:jc w:val="center"/>
        </w:trPr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4712" w14:paraId="356BB50E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9B05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32"/>
                  </w:tblGrid>
                  <w:tr w:rsidR="004B4712" w14:paraId="7E9BF0E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9B05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bookmarkStart w:id="0" w:name="_GoBack"/>
                      <w:bookmarkEnd w:id="0"/>
                      <w:p w14:paraId="06C99669" w14:textId="77777777" w:rsidR="004B4712" w:rsidRDefault="004B4712">
                        <w:pPr>
                          <w:jc w:val="center"/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  <w:fldChar w:fldCharType="begin"/>
                        </w:r>
                        <w:r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  <w:instrText xml:space="preserve"> HYPERLINK "https://iaea.us6.list-manage.com/track/click?u=958dfcbed8f359a6db0bb9c87&amp;id=f8b2fe5d57&amp;e=7ccd859a21" \o "List of Current Vacancies" \t "_blank" </w:instrText>
                        </w:r>
                        <w:r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  <w:fldChar w:fldCharType="separate"/>
                        </w:r>
                        <w:proofErr w:type="spellStart"/>
                        <w:r>
                          <w:rPr>
                            <w:rStyle w:val="Kpr"/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  <w:t>List</w:t>
                        </w:r>
                        <w:proofErr w:type="spellEnd"/>
                        <w:r>
                          <w:rPr>
                            <w:rStyle w:val="Kpr"/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Style w:val="Kpr"/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  <w:t>Current</w:t>
                        </w:r>
                        <w:proofErr w:type="spellEnd"/>
                        <w:r>
                          <w:rPr>
                            <w:rStyle w:val="Kpr"/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Kpr"/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  <w:t>Vacancies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  <w:fldChar w:fldCharType="end"/>
                        </w:r>
                        <w:r>
                          <w:rPr>
                            <w:rFonts w:ascii="Arial" w:eastAsia="Times New Roman" w:hAnsi="Arial" w:cs="Arial"/>
                            <w:sz w:val="30"/>
                            <w:szCs w:val="30"/>
                          </w:rPr>
                          <w:t xml:space="preserve"> </w:t>
                        </w:r>
                      </w:p>
                    </w:tc>
                  </w:tr>
                </w:tbl>
                <w:p w14:paraId="3F7638BE" w14:textId="77777777" w:rsidR="004B4712" w:rsidRDefault="004B471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0DA05F" w14:textId="77777777" w:rsidR="004B4712" w:rsidRDefault="004B471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4712" w14:paraId="33C03347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B4712" w14:paraId="081384CF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25CE1E87" w14:textId="77777777" w:rsidR="004B4712" w:rsidRDefault="004B4712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Director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 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General's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Office</w:t>
                        </w:r>
                      </w:p>
                      <w:p w14:paraId="6F75D57E" w14:textId="77777777" w:rsidR="004B4712" w:rsidRDefault="004B4712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Office of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Internal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Oversight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Services 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68C2FF2" w14:textId="77777777" w:rsidR="004B4712" w:rsidRDefault="00CC722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7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Senior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Investigator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(P4)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B18236B" w14:textId="77777777" w:rsidR="004B4712" w:rsidRDefault="004B4712">
                        <w:pPr>
                          <w:numPr>
                            <w:ilvl w:val="1"/>
                            <w:numId w:val="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04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March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 </w:t>
                        </w:r>
                      </w:p>
                    </w:tc>
                  </w:tr>
                </w:tbl>
                <w:p w14:paraId="6FDAB0DE" w14:textId="77777777" w:rsidR="004B4712" w:rsidRDefault="004B471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F7C03BB" w14:textId="77777777" w:rsidR="004B4712" w:rsidRDefault="004B471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4712" w14:paraId="17E40BA7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B4712" w14:paraId="376896CE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03A80E14" w14:textId="77777777" w:rsidR="004B4712" w:rsidRDefault="004B4712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Management  </w:t>
                        </w:r>
                      </w:p>
                      <w:p w14:paraId="6130D388" w14:textId="77777777" w:rsidR="004B4712" w:rsidRDefault="004B4712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General Services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92FE013" w14:textId="77777777" w:rsidR="004B4712" w:rsidRDefault="00CC722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8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Eletro-technician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(G4)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CB4004F" w14:textId="77777777" w:rsidR="004B4712" w:rsidRDefault="004B4712">
                        <w:pPr>
                          <w:numPr>
                            <w:ilvl w:val="1"/>
                            <w:numId w:val="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26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107CB483" w14:textId="77777777" w:rsidR="004B4712" w:rsidRDefault="00CC7224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9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Heating-Ventilation-Air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Conditioning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(HVAC)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Technician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(G4)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B25C8F4" w14:textId="77777777" w:rsidR="004B4712" w:rsidRDefault="004B4712">
                        <w:pPr>
                          <w:numPr>
                            <w:ilvl w:val="1"/>
                            <w:numId w:val="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26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139AF76F" w14:textId="77777777" w:rsidR="004B4712" w:rsidRDefault="004B4712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Conference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Document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Services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B13190B" w14:textId="77777777" w:rsidR="004B4712" w:rsidRDefault="00CC7224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0" w:tgtFrame="_blank" w:history="1"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Language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Specialist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Translator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Chinese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(P3)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6B48BEB" w14:textId="77777777" w:rsidR="004B4712" w:rsidRDefault="004B4712">
                        <w:pPr>
                          <w:numPr>
                            <w:ilvl w:val="1"/>
                            <w:numId w:val="4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05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March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 </w:t>
                        </w:r>
                      </w:p>
                    </w:tc>
                  </w:tr>
                </w:tbl>
                <w:p w14:paraId="426E2DE9" w14:textId="77777777" w:rsidR="004B4712" w:rsidRDefault="004B471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9FCE80" w14:textId="77777777" w:rsidR="004B4712" w:rsidRDefault="004B471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4712" w14:paraId="3F89F87B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B4712" w14:paraId="320670D7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67C1CD41" w14:textId="77777777" w:rsidR="004B4712" w:rsidRDefault="004B4712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Nuclear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Sciences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Applications</w:t>
                        </w:r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3366CC"/>
                            <w:sz w:val="33"/>
                            <w:szCs w:val="33"/>
                          </w:rPr>
                          <w:t>  </w:t>
                        </w:r>
                      </w:p>
                      <w:p w14:paraId="10EC1EC4" w14:textId="77777777" w:rsidR="004B4712" w:rsidRDefault="004B4712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IAEA Marine Environment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Laboratories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D650B1C" w14:textId="77777777" w:rsidR="004B4712" w:rsidRDefault="00CC7224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1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Laboratory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Head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Radiometrics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Laboratory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(P5)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8681D12" w14:textId="77777777" w:rsidR="004B4712" w:rsidRDefault="004B4712">
                        <w:pPr>
                          <w:numPr>
                            <w:ilvl w:val="1"/>
                            <w:numId w:val="5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22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0D300499" w14:textId="77777777" w:rsidR="004B4712" w:rsidRDefault="004B4712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Physical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Chemical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Sciences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62D18E2" w14:textId="77777777" w:rsidR="004B4712" w:rsidRDefault="00CC7224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2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Fusion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Science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Technical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Lead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(P4)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B204B87" w14:textId="77777777" w:rsidR="004B4712" w:rsidRDefault="004B4712">
                        <w:pPr>
                          <w:numPr>
                            <w:ilvl w:val="1"/>
                            <w:numId w:val="6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22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70FE4113" w14:textId="77777777" w:rsidR="004B4712" w:rsidRDefault="00CC7224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3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Water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Technical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Officer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(P3)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513573B" w14:textId="77777777" w:rsidR="004B4712" w:rsidRDefault="004B4712">
                        <w:pPr>
                          <w:numPr>
                            <w:ilvl w:val="1"/>
                            <w:numId w:val="7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lastRenderedPageBreak/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28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</w:tc>
                  </w:tr>
                </w:tbl>
                <w:p w14:paraId="3C23ABFE" w14:textId="77777777" w:rsidR="004B4712" w:rsidRDefault="004B471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0E4BEB" w14:textId="77777777" w:rsidR="004B4712" w:rsidRDefault="004B471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4712" w14:paraId="0D7BE68F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B4712" w14:paraId="3539018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E8349EA" w14:textId="77777777" w:rsidR="004B4712" w:rsidRDefault="004B4712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Nuclear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Safety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 xml:space="preserve"> Security</w:t>
                        </w:r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3366CC"/>
                            <w:sz w:val="33"/>
                            <w:szCs w:val="33"/>
                          </w:rPr>
                          <w:t> </w:t>
                        </w:r>
                      </w:p>
                      <w:p w14:paraId="6DB78426" w14:textId="77777777" w:rsidR="004B4712" w:rsidRDefault="004B4712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Nuclear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Security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455A675" w14:textId="77777777" w:rsidR="004B4712" w:rsidRDefault="00CC7224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4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Nuclear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Security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Officer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NTSDC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and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INSEN (P4)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4DFABB2" w14:textId="77777777" w:rsidR="004B4712" w:rsidRDefault="004B4712">
                        <w:pPr>
                          <w:numPr>
                            <w:ilvl w:val="1"/>
                            <w:numId w:val="8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01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March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 </w:t>
                        </w:r>
                      </w:p>
                      <w:p w14:paraId="23CAB9A9" w14:textId="77777777" w:rsidR="004B4712" w:rsidRDefault="00CC7224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5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Unit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Head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Nuclear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Security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Detection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Architecture (P4)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34154BF" w14:textId="77777777" w:rsidR="004B4712" w:rsidRDefault="004B4712">
                        <w:pPr>
                          <w:numPr>
                            <w:ilvl w:val="1"/>
                            <w:numId w:val="9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01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March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 </w:t>
                        </w:r>
                      </w:p>
                      <w:p w14:paraId="6C5D00BF" w14:textId="77777777" w:rsidR="004B4712" w:rsidRDefault="004B4712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Safety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Security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Coordination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6F285AA" w14:textId="77777777" w:rsidR="004B4712" w:rsidRDefault="00CC7224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6" w:tgtFrame="_blank" w:history="1"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Project Management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Officer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, NSOC (P3)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0FEA259" w14:textId="77777777" w:rsidR="004B4712" w:rsidRDefault="004B4712">
                        <w:pPr>
                          <w:numPr>
                            <w:ilvl w:val="1"/>
                            <w:numId w:val="10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01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March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 </w:t>
                        </w:r>
                      </w:p>
                      <w:p w14:paraId="23A71723" w14:textId="77777777" w:rsidR="004B4712" w:rsidRDefault="004B4712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Incident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and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Emergency</w:t>
                        </w:r>
                        <w:proofErr w:type="spellEnd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Centre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C2F5548" w14:textId="77777777" w:rsidR="004B4712" w:rsidRDefault="00CC7224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7" w:tgtFrame="_blank" w:history="1"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Team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Assistant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(G4)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EE79482" w14:textId="77777777" w:rsidR="004B4712" w:rsidRDefault="004B4712">
                        <w:pPr>
                          <w:numPr>
                            <w:ilvl w:val="1"/>
                            <w:numId w:val="1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12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March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</w:tc>
                  </w:tr>
                </w:tbl>
                <w:p w14:paraId="66FCDB74" w14:textId="77777777" w:rsidR="004B4712" w:rsidRDefault="004B471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48A143" w14:textId="77777777" w:rsidR="004B4712" w:rsidRDefault="004B471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4712" w14:paraId="31EDBF0C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B4712" w14:paraId="57F689E1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2E5F72B7" w14:textId="77777777" w:rsidR="004B4712" w:rsidRDefault="004B4712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Safeguards</w:t>
                        </w:r>
                        <w:proofErr w:type="spellEnd"/>
                      </w:p>
                      <w:p w14:paraId="1EC0951F" w14:textId="77777777" w:rsidR="004B4712" w:rsidRDefault="004B4712">
                        <w:pPr>
                          <w:spacing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Style w:val="Gl"/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Technical Services 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D259A68" w14:textId="77777777" w:rsidR="004B4712" w:rsidRDefault="00CC7224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8" w:tgtFrame="_blank" w:history="1"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Team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Leader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, Data Management Team (P5)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6A160F3" w14:textId="77777777" w:rsidR="004B4712" w:rsidRDefault="004B4712">
                        <w:pPr>
                          <w:numPr>
                            <w:ilvl w:val="1"/>
                            <w:numId w:val="1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05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March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 </w:t>
                        </w:r>
                      </w:p>
                      <w:p w14:paraId="78110398" w14:textId="77777777" w:rsidR="004B4712" w:rsidRDefault="00CC7224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19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System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Security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Engineer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(P3)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FC3DCB3" w14:textId="77777777" w:rsidR="004B4712" w:rsidRDefault="004B4712">
                        <w:pPr>
                          <w:numPr>
                            <w:ilvl w:val="1"/>
                            <w:numId w:val="1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28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 </w:t>
                        </w:r>
                      </w:p>
                    </w:tc>
                  </w:tr>
                </w:tbl>
                <w:p w14:paraId="28146830" w14:textId="77777777" w:rsidR="004B4712" w:rsidRDefault="004B471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C6FF63" w14:textId="77777777" w:rsidR="004B4712" w:rsidRDefault="004B471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4712" w14:paraId="2E9D09FF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B4712" w14:paraId="03182100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5402C24" w14:textId="77777777" w:rsidR="004B4712" w:rsidRDefault="004B4712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Pipelines</w:t>
                        </w:r>
                        <w:proofErr w:type="spellEnd"/>
                      </w:p>
                      <w:p w14:paraId="19EA3D3E" w14:textId="77777777" w:rsidR="004B4712" w:rsidRDefault="00CC7224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0" w:tgtFrame="_blank" w:history="1"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Expert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Lecturer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Technical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Cooperation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Programme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A3C3709" w14:textId="77777777" w:rsidR="004B4712" w:rsidRDefault="004B4712">
                        <w:pPr>
                          <w:numPr>
                            <w:ilvl w:val="1"/>
                            <w:numId w:val="14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Ongoing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14:paraId="4FB6B07A" w14:textId="77777777" w:rsidR="004B4712" w:rsidRDefault="004B471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9545AA" w14:textId="77777777" w:rsidR="004B4712" w:rsidRDefault="004B471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4712" w14:paraId="5E8438A5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B4712" w14:paraId="42D4D6A7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E9E7648" w14:textId="77777777" w:rsidR="004B4712" w:rsidRDefault="004B4712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lastRenderedPageBreak/>
                          <w:t>Consultant</w:t>
                        </w:r>
                      </w:p>
                      <w:p w14:paraId="302C74BC" w14:textId="77777777" w:rsidR="004B4712" w:rsidRDefault="00CC7224">
                        <w:pPr>
                          <w:numPr>
                            <w:ilvl w:val="0"/>
                            <w:numId w:val="15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1" w:tgtFrame="_blank" w:history="1">
                          <w:proofErr w:type="gram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Consultant -</w:t>
                          </w:r>
                          <w:proofErr w:type="gram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Communications, NSNS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4871C33" w14:textId="77777777" w:rsidR="004B4712" w:rsidRDefault="004B4712">
                        <w:pPr>
                          <w:numPr>
                            <w:ilvl w:val="1"/>
                            <w:numId w:val="15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19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  <w:p w14:paraId="3E51AA71" w14:textId="77777777" w:rsidR="004B4712" w:rsidRDefault="00CC7224">
                        <w:pPr>
                          <w:numPr>
                            <w:ilvl w:val="0"/>
                            <w:numId w:val="16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2" w:tgtFrame="_blank" w:history="1">
                          <w:proofErr w:type="gram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Consultant -</w:t>
                          </w:r>
                          <w:proofErr w:type="gram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SoilFERCosmic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Ray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Neutron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Sensor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Technology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5E0489B0" w14:textId="77777777" w:rsidR="004B4712" w:rsidRDefault="004B4712">
                        <w:pPr>
                          <w:numPr>
                            <w:ilvl w:val="1"/>
                            <w:numId w:val="16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19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  <w:p w14:paraId="6F232091" w14:textId="77777777" w:rsidR="004B4712" w:rsidRDefault="00CC7224">
                        <w:pPr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3" w:tgtFrame="_blank" w:history="1">
                          <w:proofErr w:type="gram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Consultant -</w:t>
                          </w:r>
                          <w:proofErr w:type="gram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Fusion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and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Plasma</w:t>
                          </w:r>
                          <w:proofErr w:type="spellEnd"/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1A54FA4" w14:textId="77777777" w:rsidR="004B4712" w:rsidRDefault="004B4712">
                        <w:pPr>
                          <w:numPr>
                            <w:ilvl w:val="1"/>
                            <w:numId w:val="17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27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  <w:p w14:paraId="2DED0EE3" w14:textId="77777777" w:rsidR="004B4712" w:rsidRDefault="00CC7224">
                        <w:pPr>
                          <w:numPr>
                            <w:ilvl w:val="0"/>
                            <w:numId w:val="18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4" w:tgtFrame="_blank" w:history="1">
                          <w:proofErr w:type="gram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Consultant -</w:t>
                          </w:r>
                          <w:proofErr w:type="gram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Software Solutions Architect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A60D8CD" w14:textId="77777777" w:rsidR="004B4712" w:rsidRDefault="004B4712">
                        <w:pPr>
                          <w:numPr>
                            <w:ilvl w:val="1"/>
                            <w:numId w:val="18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27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  <w:p w14:paraId="706A3578" w14:textId="77777777" w:rsidR="004B4712" w:rsidRDefault="00CC7224">
                        <w:pPr>
                          <w:numPr>
                            <w:ilvl w:val="0"/>
                            <w:numId w:val="19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5" w:tgtFrame="_blank" w:history="1">
                          <w:proofErr w:type="gram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Consultant -</w:t>
                          </w:r>
                          <w:proofErr w:type="gram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Front-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end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Software Developer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5922652" w14:textId="77777777" w:rsidR="004B4712" w:rsidRDefault="004B4712">
                        <w:pPr>
                          <w:numPr>
                            <w:ilvl w:val="1"/>
                            <w:numId w:val="19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: 27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</w:tc>
                  </w:tr>
                </w:tbl>
                <w:p w14:paraId="7A3BADB7" w14:textId="77777777" w:rsidR="004B4712" w:rsidRDefault="004B471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7DF2D4" w14:textId="77777777" w:rsidR="004B4712" w:rsidRDefault="004B4712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B4712" w14:paraId="0745E8F6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B4712" w14:paraId="3418C95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27D95D2C" w14:textId="77777777" w:rsidR="004B4712" w:rsidRDefault="004B4712">
                        <w:pPr>
                          <w:pStyle w:val="Balk1"/>
                          <w:spacing w:before="0" w:beforeAutospacing="0" w:after="0" w:afterAutospacing="0" w:line="300" w:lineRule="auto"/>
                          <w:rPr>
                            <w:rFonts w:ascii="Helvetica" w:eastAsia="Times New Roman" w:hAnsi="Helvetica" w:cs="Arial"/>
                            <w:color w:val="202020"/>
                            <w:sz w:val="39"/>
                            <w:szCs w:val="39"/>
                          </w:rPr>
                        </w:pPr>
                        <w:proofErr w:type="spellStart"/>
                        <w:r>
                          <w:rPr>
                            <w:rStyle w:val="Gl"/>
                            <w:rFonts w:ascii="Helvetica" w:eastAsia="Times New Roman" w:hAnsi="Helvetica" w:cs="Arial"/>
                            <w:b/>
                            <w:bCs/>
                            <w:color w:val="1F6EB8"/>
                            <w:sz w:val="33"/>
                            <w:szCs w:val="33"/>
                          </w:rPr>
                          <w:t>Internships</w:t>
                        </w:r>
                        <w:proofErr w:type="spellEnd"/>
                      </w:p>
                      <w:p w14:paraId="58D836A0" w14:textId="77777777" w:rsidR="004B4712" w:rsidRDefault="00CC7224">
                        <w:pPr>
                          <w:numPr>
                            <w:ilvl w:val="0"/>
                            <w:numId w:val="20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6" w:tgtFrame="_blank" w:history="1">
                          <w:proofErr w:type="spellStart"/>
                          <w:proofErr w:type="gram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Internship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-</w:t>
                          </w:r>
                          <w:proofErr w:type="gram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Control of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Radiation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Sources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9B48990" w14:textId="77777777" w:rsidR="004B4712" w:rsidRDefault="004B4712">
                        <w:pPr>
                          <w:numPr>
                            <w:ilvl w:val="1"/>
                            <w:numId w:val="20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23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  <w:p w14:paraId="1E0E59AB" w14:textId="77777777" w:rsidR="004B4712" w:rsidRDefault="00CC7224">
                        <w:pPr>
                          <w:numPr>
                            <w:ilvl w:val="0"/>
                            <w:numId w:val="2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7" w:tgtFrame="_blank" w:history="1">
                          <w:proofErr w:type="spellStart"/>
                          <w:proofErr w:type="gram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Internship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-</w:t>
                          </w:r>
                          <w:proofErr w:type="gram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Global Distribution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and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Application of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Radio-Sulfur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in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Hydrology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Studies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792AE71" w14:textId="77777777" w:rsidR="004B4712" w:rsidRDefault="004B4712">
                        <w:pPr>
                          <w:numPr>
                            <w:ilvl w:val="1"/>
                            <w:numId w:val="21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27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February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2026  </w:t>
                        </w:r>
                      </w:p>
                      <w:p w14:paraId="413AFD2B" w14:textId="77777777" w:rsidR="004B4712" w:rsidRDefault="00CC7224">
                        <w:pPr>
                          <w:numPr>
                            <w:ilvl w:val="0"/>
                            <w:numId w:val="2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8" w:tgtFrame="_blank" w:history="1">
                          <w:proofErr w:type="spellStart"/>
                          <w:proofErr w:type="gram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Internship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-</w:t>
                          </w:r>
                          <w:proofErr w:type="gram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Imagery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Science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and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Analytics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F0F257A" w14:textId="77777777" w:rsidR="004B4712" w:rsidRDefault="004B4712">
                        <w:pPr>
                          <w:numPr>
                            <w:ilvl w:val="1"/>
                            <w:numId w:val="22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03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March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  </w:t>
                        </w:r>
                      </w:p>
                      <w:p w14:paraId="531D7E67" w14:textId="77777777" w:rsidR="004B4712" w:rsidRDefault="00CC7224">
                        <w:pPr>
                          <w:numPr>
                            <w:ilvl w:val="0"/>
                            <w:numId w:val="2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hyperlink r:id="rId29" w:tgtFrame="_blank" w:history="1">
                          <w:proofErr w:type="spellStart"/>
                          <w:proofErr w:type="gram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Internship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-</w:t>
                          </w:r>
                          <w:proofErr w:type="gram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Design,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Research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>and</w:t>
                          </w:r>
                          <w:proofErr w:type="spellEnd"/>
                          <w:r w:rsidR="004B4712">
                            <w:rPr>
                              <w:rStyle w:val="Kpr"/>
                              <w:rFonts w:ascii="Arial" w:eastAsia="Times New Roman" w:hAnsi="Arial" w:cs="Arial"/>
                              <w:color w:val="1F6EB8"/>
                              <w:sz w:val="20"/>
                              <w:szCs w:val="20"/>
                            </w:rPr>
                            <w:t xml:space="preserve"> Data Collection in Training </w:t>
                          </w:r>
                        </w:hyperlink>
                        <w:r w:rsidR="004B4712"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D872164" w14:textId="77777777" w:rsidR="004B4712" w:rsidRDefault="004B4712">
                        <w:pPr>
                          <w:numPr>
                            <w:ilvl w:val="1"/>
                            <w:numId w:val="23"/>
                          </w:numPr>
                          <w:spacing w:before="100" w:beforeAutospacing="1" w:after="100" w:afterAutospacing="1" w:line="300" w:lineRule="auto"/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Apply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by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: 14 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>March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color w:val="222222"/>
                            <w:sz w:val="20"/>
                            <w:szCs w:val="20"/>
                          </w:rPr>
                          <w:t xml:space="preserve"> 2026  </w:t>
                        </w:r>
                      </w:p>
                    </w:tc>
                  </w:tr>
                </w:tbl>
                <w:p w14:paraId="35F15B3C" w14:textId="77777777" w:rsidR="004B4712" w:rsidRDefault="004B471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06E8E1" w14:textId="77777777" w:rsidR="004B4712" w:rsidRDefault="004B471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DBEFC7" w14:textId="77777777" w:rsidR="0030690A" w:rsidRDefault="0030690A"/>
    <w:sectPr w:rsidR="0030690A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393AB" w14:textId="77777777" w:rsidR="00CC7224" w:rsidRDefault="00CC7224" w:rsidP="00D4110B">
      <w:r>
        <w:separator/>
      </w:r>
    </w:p>
  </w:endnote>
  <w:endnote w:type="continuationSeparator" w:id="0">
    <w:p w14:paraId="795FF51D" w14:textId="77777777" w:rsidR="00CC7224" w:rsidRDefault="00CC7224" w:rsidP="00D4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84031" w14:textId="77777777" w:rsidR="00D4110B" w:rsidRDefault="00D411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CF7F1" w14:textId="77777777" w:rsidR="00D4110B" w:rsidRDefault="00D4110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519F4" w14:textId="77777777" w:rsidR="00D4110B" w:rsidRDefault="00D411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E6F78" w14:textId="77777777" w:rsidR="00CC7224" w:rsidRDefault="00CC7224" w:rsidP="00D4110B">
      <w:r>
        <w:separator/>
      </w:r>
    </w:p>
  </w:footnote>
  <w:footnote w:type="continuationSeparator" w:id="0">
    <w:p w14:paraId="6C6116E5" w14:textId="77777777" w:rsidR="00CC7224" w:rsidRDefault="00CC7224" w:rsidP="00D4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B80FA" w14:textId="77777777" w:rsidR="00D4110B" w:rsidRDefault="00D411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2C38D" w14:textId="77777777" w:rsidR="00D4110B" w:rsidRDefault="00D411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CAE1" w14:textId="77777777" w:rsidR="00D4110B" w:rsidRDefault="00D4110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1BF"/>
    <w:multiLevelType w:val="multilevel"/>
    <w:tmpl w:val="4A78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659F4"/>
    <w:multiLevelType w:val="multilevel"/>
    <w:tmpl w:val="3C42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A1DC8"/>
    <w:multiLevelType w:val="multilevel"/>
    <w:tmpl w:val="6C36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E7325"/>
    <w:multiLevelType w:val="multilevel"/>
    <w:tmpl w:val="6A10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24779"/>
    <w:multiLevelType w:val="multilevel"/>
    <w:tmpl w:val="63AC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10901"/>
    <w:multiLevelType w:val="multilevel"/>
    <w:tmpl w:val="24D4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A3742"/>
    <w:multiLevelType w:val="multilevel"/>
    <w:tmpl w:val="27C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1B3B4D"/>
    <w:multiLevelType w:val="multilevel"/>
    <w:tmpl w:val="691C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567A2F"/>
    <w:multiLevelType w:val="multilevel"/>
    <w:tmpl w:val="71D4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54BE3"/>
    <w:multiLevelType w:val="multilevel"/>
    <w:tmpl w:val="0326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91BA3"/>
    <w:multiLevelType w:val="multilevel"/>
    <w:tmpl w:val="0B50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60C49"/>
    <w:multiLevelType w:val="multilevel"/>
    <w:tmpl w:val="EB1E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36F9E"/>
    <w:multiLevelType w:val="multilevel"/>
    <w:tmpl w:val="7D90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85357"/>
    <w:multiLevelType w:val="multilevel"/>
    <w:tmpl w:val="FE16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2771D"/>
    <w:multiLevelType w:val="multilevel"/>
    <w:tmpl w:val="D888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57034D"/>
    <w:multiLevelType w:val="multilevel"/>
    <w:tmpl w:val="98E2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7486D"/>
    <w:multiLevelType w:val="multilevel"/>
    <w:tmpl w:val="6D80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421C8"/>
    <w:multiLevelType w:val="multilevel"/>
    <w:tmpl w:val="639A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2269F"/>
    <w:multiLevelType w:val="multilevel"/>
    <w:tmpl w:val="CB0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85C26"/>
    <w:multiLevelType w:val="multilevel"/>
    <w:tmpl w:val="EC56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295A65"/>
    <w:multiLevelType w:val="multilevel"/>
    <w:tmpl w:val="5034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738A0"/>
    <w:multiLevelType w:val="multilevel"/>
    <w:tmpl w:val="1DCE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10C0B"/>
    <w:multiLevelType w:val="multilevel"/>
    <w:tmpl w:val="43CE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8"/>
  </w:num>
  <w:num w:numId="5">
    <w:abstractNumId w:val="14"/>
  </w:num>
  <w:num w:numId="6">
    <w:abstractNumId w:val="10"/>
  </w:num>
  <w:num w:numId="7">
    <w:abstractNumId w:val="3"/>
  </w:num>
  <w:num w:numId="8">
    <w:abstractNumId w:val="17"/>
  </w:num>
  <w:num w:numId="9">
    <w:abstractNumId w:val="22"/>
  </w:num>
  <w:num w:numId="10">
    <w:abstractNumId w:val="13"/>
  </w:num>
  <w:num w:numId="11">
    <w:abstractNumId w:val="15"/>
  </w:num>
  <w:num w:numId="12">
    <w:abstractNumId w:val="18"/>
  </w:num>
  <w:num w:numId="13">
    <w:abstractNumId w:val="19"/>
  </w:num>
  <w:num w:numId="14">
    <w:abstractNumId w:val="12"/>
  </w:num>
  <w:num w:numId="15">
    <w:abstractNumId w:val="6"/>
  </w:num>
  <w:num w:numId="16">
    <w:abstractNumId w:val="7"/>
  </w:num>
  <w:num w:numId="17">
    <w:abstractNumId w:val="11"/>
  </w:num>
  <w:num w:numId="18">
    <w:abstractNumId w:val="1"/>
  </w:num>
  <w:num w:numId="19">
    <w:abstractNumId w:val="20"/>
  </w:num>
  <w:num w:numId="20">
    <w:abstractNumId w:val="0"/>
  </w:num>
  <w:num w:numId="21">
    <w:abstractNumId w:val="4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45"/>
    <w:rsid w:val="0030690A"/>
    <w:rsid w:val="004B4712"/>
    <w:rsid w:val="008A6A45"/>
    <w:rsid w:val="00CC7224"/>
    <w:rsid w:val="00D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A06D4"/>
  <w15:chartTrackingRefBased/>
  <w15:docId w15:val="{6E10FA60-DA46-400D-8159-4B587830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4712"/>
    <w:pPr>
      <w:spacing w:after="0" w:line="240" w:lineRule="auto"/>
    </w:pPr>
    <w:rPr>
      <w:rFonts w:ascii="Calibri" w:hAnsi="Calibri" w:cs="Calibri"/>
      <w:lang w:eastAsia="tr-TR"/>
    </w:rPr>
  </w:style>
  <w:style w:type="paragraph" w:styleId="Balk1">
    <w:name w:val="heading 1"/>
    <w:basedOn w:val="Normal"/>
    <w:link w:val="Balk1Char"/>
    <w:uiPriority w:val="9"/>
    <w:qFormat/>
    <w:rsid w:val="004B47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4712"/>
    <w:rPr>
      <w:rFonts w:ascii="Calibri" w:hAnsi="Calibri" w:cs="Calibri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B471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B471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411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110B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411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110B"/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aea.us6.list-manage.com/track/click?u=958dfcbed8f359a6db0bb9c87&amp;id=11413c68cc&amp;e=7ccd859a21" TargetMode="External"/><Relationship Id="rId18" Type="http://schemas.openxmlformats.org/officeDocument/2006/relationships/hyperlink" Target="https://iaea.us6.list-manage.com/track/click?u=958dfcbed8f359a6db0bb9c87&amp;id=80d058c3e2&amp;e=7ccd859a21" TargetMode="External"/><Relationship Id="rId26" Type="http://schemas.openxmlformats.org/officeDocument/2006/relationships/hyperlink" Target="https://iaea.us6.list-manage.com/track/click?u=958dfcbed8f359a6db0bb9c87&amp;id=7dbd25c42d&amp;e=7ccd859a21" TargetMode="External"/><Relationship Id="rId21" Type="http://schemas.openxmlformats.org/officeDocument/2006/relationships/hyperlink" Target="https://iaea.us6.list-manage.com/track/click?u=958dfcbed8f359a6db0bb9c87&amp;id=422a69d685&amp;e=7ccd859a21" TargetMode="External"/><Relationship Id="rId34" Type="http://schemas.openxmlformats.org/officeDocument/2006/relationships/header" Target="header3.xml"/><Relationship Id="rId7" Type="http://schemas.openxmlformats.org/officeDocument/2006/relationships/hyperlink" Target="https://iaea.us6.list-manage.com/track/click?u=958dfcbed8f359a6db0bb9c87&amp;id=8b082fec43&amp;e=7ccd859a21" TargetMode="External"/><Relationship Id="rId12" Type="http://schemas.openxmlformats.org/officeDocument/2006/relationships/hyperlink" Target="https://iaea.us6.list-manage.com/track/click?u=958dfcbed8f359a6db0bb9c87&amp;id=eac1f7a76b&amp;e=7ccd859a21" TargetMode="External"/><Relationship Id="rId17" Type="http://schemas.openxmlformats.org/officeDocument/2006/relationships/hyperlink" Target="https://iaea.us6.list-manage.com/track/click?u=958dfcbed8f359a6db0bb9c87&amp;id=6025360c8d&amp;e=7ccd859a21" TargetMode="External"/><Relationship Id="rId25" Type="http://schemas.openxmlformats.org/officeDocument/2006/relationships/hyperlink" Target="https://iaea.us6.list-manage.com/track/click?u=958dfcbed8f359a6db0bb9c87&amp;id=4f66356bf3&amp;e=7ccd859a21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iaea.us6.list-manage.com/track/click?u=958dfcbed8f359a6db0bb9c87&amp;id=eb6ca06679&amp;e=7ccd859a21" TargetMode="External"/><Relationship Id="rId20" Type="http://schemas.openxmlformats.org/officeDocument/2006/relationships/hyperlink" Target="https://iaea.us6.list-manage.com/track/click?u=958dfcbed8f359a6db0bb9c87&amp;id=bb13617cc2&amp;e=7ccd859a21" TargetMode="External"/><Relationship Id="rId29" Type="http://schemas.openxmlformats.org/officeDocument/2006/relationships/hyperlink" Target="https://iaea.us6.list-manage.com/track/click?u=958dfcbed8f359a6db0bb9c87&amp;id=e6cd63f59d&amp;e=7ccd859a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aea.us6.list-manage.com/track/click?u=958dfcbed8f359a6db0bb9c87&amp;id=a08effe35a&amp;e=7ccd859a21" TargetMode="External"/><Relationship Id="rId24" Type="http://schemas.openxmlformats.org/officeDocument/2006/relationships/hyperlink" Target="https://iaea.us6.list-manage.com/track/click?u=958dfcbed8f359a6db0bb9c87&amp;id=2f1baac814&amp;e=7ccd859a21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aea.us6.list-manage.com/track/click?u=958dfcbed8f359a6db0bb9c87&amp;id=6c07c33182&amp;e=7ccd859a21" TargetMode="External"/><Relationship Id="rId23" Type="http://schemas.openxmlformats.org/officeDocument/2006/relationships/hyperlink" Target="https://iaea.us6.list-manage.com/track/click?u=958dfcbed8f359a6db0bb9c87&amp;id=bdff7bb896&amp;e=7ccd859a21" TargetMode="External"/><Relationship Id="rId28" Type="http://schemas.openxmlformats.org/officeDocument/2006/relationships/hyperlink" Target="https://iaea.us6.list-manage.com/track/click?u=958dfcbed8f359a6db0bb9c87&amp;id=283c59a8f7&amp;e=7ccd859a2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aea.us6.list-manage.com/track/click?u=958dfcbed8f359a6db0bb9c87&amp;id=a7d542c8f6&amp;e=7ccd859a21" TargetMode="External"/><Relationship Id="rId19" Type="http://schemas.openxmlformats.org/officeDocument/2006/relationships/hyperlink" Target="https://iaea.us6.list-manage.com/track/click?u=958dfcbed8f359a6db0bb9c87&amp;id=8f0f81d7dd&amp;e=7ccd859a21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iaea.us6.list-manage.com/track/click?u=958dfcbed8f359a6db0bb9c87&amp;id=e46595392b&amp;e=7ccd859a21" TargetMode="External"/><Relationship Id="rId14" Type="http://schemas.openxmlformats.org/officeDocument/2006/relationships/hyperlink" Target="https://iaea.us6.list-manage.com/track/click?u=958dfcbed8f359a6db0bb9c87&amp;id=740588a286&amp;e=7ccd859a21" TargetMode="External"/><Relationship Id="rId22" Type="http://schemas.openxmlformats.org/officeDocument/2006/relationships/hyperlink" Target="https://iaea.us6.list-manage.com/track/click?u=958dfcbed8f359a6db0bb9c87&amp;id=7c8ba81476&amp;e=7ccd859a21" TargetMode="External"/><Relationship Id="rId27" Type="http://schemas.openxmlformats.org/officeDocument/2006/relationships/hyperlink" Target="https://iaea.us6.list-manage.com/track/click?u=958dfcbed8f359a6db0bb9c87&amp;id=53f8342a66&amp;e=7ccd859a21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s://iaea.us6.list-manage.com/track/click?u=958dfcbed8f359a6db0bb9c87&amp;id=74d8b6fd9b&amp;e=7ccd859a2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Özyardımcı</dc:creator>
  <cp:keywords/>
  <dc:description/>
  <cp:lastModifiedBy>Serpil Deprem</cp:lastModifiedBy>
  <cp:revision>3</cp:revision>
  <dcterms:created xsi:type="dcterms:W3CDTF">2026-02-23T07:45:00Z</dcterms:created>
  <dcterms:modified xsi:type="dcterms:W3CDTF">2026-02-23T07:46:00Z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policy="0eb61d8a-ba7e-4e5e-a00c-28f3e6e8fb63" origin="userSelected" xmlns="http://www.boldonj</vt:lpwstr>
  </property>
  <property fmtid="{D5CDD505-2E9C-101B-9397-08002B2CF9AE}" pid="3" name="bjDocumentLabelXML-0">
    <vt:lpwstr>ames.com/2008/01/sie/internal/label"&gt;&lt;element uid="id_unclassified" value="" &gt;&lt;/element&gt;&lt;/sisl&gt;</vt:lpwstr>
  </property>
  <property fmtid="{D5CDD505-2E9C-101B-9397-08002B2CF9AE}" pid="4" name="bjLabelRefreshRequired">
    <vt:lpwstr>FileClassifier</vt:lpwstr>
  </property>
</Properties>
</file>