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E81" w:rsidRPr="003E3739" w:rsidRDefault="008E7E81" w:rsidP="008E7E81">
      <w:pPr>
        <w:ind w:firstLine="360"/>
        <w:jc w:val="both"/>
        <w:rPr>
          <w:rStyle w:val="Hyperlink"/>
          <w:b/>
        </w:rPr>
      </w:pPr>
      <w:r w:rsidRPr="003E3739">
        <w:rPr>
          <w:b/>
        </w:rPr>
        <w:t xml:space="preserve">İstanbul Yerleşkesi Nükleer Elektronik Üretim Biriminin Yürüttüğü </w:t>
      </w:r>
      <w:r w:rsidR="00705EB4" w:rsidRPr="003E3739">
        <w:rPr>
          <w:b/>
        </w:rPr>
        <w:t xml:space="preserve">Radyasyon Ölçer Cihaz </w:t>
      </w:r>
      <w:r w:rsidR="00A47621" w:rsidRPr="003E3739">
        <w:rPr>
          <w:b/>
        </w:rPr>
        <w:t>Bakım Onarım hizmeti</w:t>
      </w:r>
      <w:r w:rsidRPr="003E3739">
        <w:rPr>
          <w:b/>
        </w:rPr>
        <w:t xml:space="preserve"> i</w:t>
      </w:r>
      <w:r w:rsidR="00F30BCA" w:rsidRPr="003E3739">
        <w:rPr>
          <w:b/>
        </w:rPr>
        <w:t xml:space="preserve">çin </w:t>
      </w:r>
      <w:r w:rsidRPr="003E3739">
        <w:rPr>
          <w:b/>
        </w:rPr>
        <w:t xml:space="preserve">kurum, kuruluş veya kişilerin </w:t>
      </w:r>
      <w:r w:rsidR="00F30BCA" w:rsidRPr="003E3739">
        <w:rPr>
          <w:b/>
        </w:rPr>
        <w:t xml:space="preserve">E-TAEK sistemi üzerinden </w:t>
      </w:r>
      <w:r w:rsidRPr="003E3739">
        <w:rPr>
          <w:b/>
        </w:rPr>
        <w:t xml:space="preserve">yapacağı bakım onarım başvurusu ve ödemelerin </w:t>
      </w:r>
      <w:r w:rsidR="003E3739" w:rsidRPr="003E3739">
        <w:rPr>
          <w:b/>
        </w:rPr>
        <w:t>yapılması ile</w:t>
      </w:r>
      <w:r w:rsidRPr="003E3739">
        <w:rPr>
          <w:b/>
        </w:rPr>
        <w:t xml:space="preserve"> ilgili izlemesi gereken adımlar aşağıda sıralanmıştır.</w:t>
      </w:r>
      <w:r w:rsidRPr="003E3739">
        <w:rPr>
          <w:rStyle w:val="Hyperlink"/>
          <w:b/>
        </w:rPr>
        <w:t xml:space="preserve"> </w:t>
      </w:r>
    </w:p>
    <w:p w:rsidR="00F30BCA" w:rsidRDefault="0011759B" w:rsidP="008E7E81">
      <w:pPr>
        <w:pStyle w:val="ListParagraph"/>
        <w:numPr>
          <w:ilvl w:val="0"/>
          <w:numId w:val="1"/>
        </w:numPr>
      </w:pPr>
      <w:hyperlink r:id="rId7" w:history="1">
        <w:r w:rsidR="00EA7781">
          <w:rPr>
            <w:rStyle w:val="Hyperlink"/>
          </w:rPr>
          <w:t>https://ehizmet.taek.gov.tr/</w:t>
        </w:r>
      </w:hyperlink>
      <w:r w:rsidR="00EA7781">
        <w:t xml:space="preserve"> </w:t>
      </w:r>
      <w:r w:rsidR="00F30BCA">
        <w:t>sitesine giriniz</w:t>
      </w:r>
      <w:r w:rsidR="008E7E81">
        <w:t xml:space="preserve"> (</w:t>
      </w:r>
      <w:hyperlink w:anchor="resim1" w:history="1">
        <w:r w:rsidR="008E7E81" w:rsidRPr="00D07334">
          <w:rPr>
            <w:rStyle w:val="Hyperlink"/>
          </w:rPr>
          <w:t>Resim 1)</w:t>
        </w:r>
        <w:r w:rsidR="00F30BCA" w:rsidRPr="00D07334">
          <w:rPr>
            <w:rStyle w:val="Hyperlink"/>
          </w:rPr>
          <w:t>.</w:t>
        </w:r>
      </w:hyperlink>
    </w:p>
    <w:p w:rsidR="00F30BCA" w:rsidRDefault="0011759B" w:rsidP="00F21718">
      <w:pPr>
        <w:pStyle w:val="ListParagraph"/>
        <w:numPr>
          <w:ilvl w:val="0"/>
          <w:numId w:val="1"/>
        </w:numPr>
        <w:jc w:val="both"/>
      </w:pPr>
      <w:hyperlink w:anchor="resim1" w:history="1">
        <w:r w:rsidR="00F30BCA" w:rsidRPr="00D07334">
          <w:rPr>
            <w:rStyle w:val="Hyperlink"/>
          </w:rPr>
          <w:t>Resim 1’</w:t>
        </w:r>
      </w:hyperlink>
      <w:r w:rsidR="00F30BCA">
        <w:t>de görüntülenen giriş sayfasında kırmızı renkli “</w:t>
      </w:r>
      <w:r w:rsidR="00F30BCA" w:rsidRPr="00F30BCA">
        <w:rPr>
          <w:color w:val="FF0000"/>
        </w:rPr>
        <w:t>e-Devlet ile Giriş Yap</w:t>
      </w:r>
      <w:r w:rsidR="00F30BCA">
        <w:t>” butonuna tıklayınız.</w:t>
      </w:r>
    </w:p>
    <w:p w:rsidR="00F30BCA" w:rsidRDefault="0011759B" w:rsidP="00F21718">
      <w:pPr>
        <w:pStyle w:val="ListParagraph"/>
        <w:numPr>
          <w:ilvl w:val="0"/>
          <w:numId w:val="1"/>
        </w:numPr>
        <w:jc w:val="both"/>
      </w:pPr>
      <w:hyperlink w:anchor="resim2" w:history="1">
        <w:r w:rsidR="00F30BCA" w:rsidRPr="00C9552C">
          <w:rPr>
            <w:rStyle w:val="Hyperlink"/>
          </w:rPr>
          <w:t>Resim 2</w:t>
        </w:r>
      </w:hyperlink>
      <w:r w:rsidR="00F30BCA">
        <w:t>’de görüntülenen sayfada</w:t>
      </w:r>
      <w:r w:rsidR="00A957A0">
        <w:t xml:space="preserve"> e-Devlet sayfasında </w:t>
      </w:r>
      <w:r w:rsidR="00562BD1">
        <w:t>“</w:t>
      </w:r>
      <w:r w:rsidR="00A957A0" w:rsidRPr="00562BD1">
        <w:rPr>
          <w:b/>
        </w:rPr>
        <w:t>TC Kimlik No</w:t>
      </w:r>
      <w:r w:rsidR="00562BD1">
        <w:t>” ve “</w:t>
      </w:r>
      <w:r w:rsidR="00562BD1" w:rsidRPr="00562BD1">
        <w:rPr>
          <w:b/>
        </w:rPr>
        <w:t>e-Devlet Şifresi</w:t>
      </w:r>
      <w:r w:rsidR="00562BD1">
        <w:t>” kısımlarını doldurarak “Sisteme Giriş Yap” butonuna tıklayınız.</w:t>
      </w:r>
    </w:p>
    <w:p w:rsidR="00562BD1" w:rsidRDefault="0011759B" w:rsidP="00F21718">
      <w:pPr>
        <w:pStyle w:val="ListParagraph"/>
        <w:numPr>
          <w:ilvl w:val="0"/>
          <w:numId w:val="1"/>
        </w:numPr>
        <w:jc w:val="both"/>
      </w:pPr>
      <w:hyperlink w:anchor="resim3" w:history="1">
        <w:r w:rsidR="00562BD1" w:rsidRPr="003237DF">
          <w:rPr>
            <w:rStyle w:val="Hyperlink"/>
          </w:rPr>
          <w:t>Resim 3</w:t>
        </w:r>
      </w:hyperlink>
      <w:r w:rsidR="00562BD1">
        <w:t>’de görüntülenen sayfa açıldığında “</w:t>
      </w:r>
      <w:r w:rsidR="00562BD1" w:rsidRPr="00562BD1">
        <w:rPr>
          <w:b/>
        </w:rPr>
        <w:t>Tek Tıkla Giriş - Atom Enerjisi Kurumunundan almak istediğiniz hizmeti seçiniz ve Git'e tıklayınız</w:t>
      </w:r>
      <w:r w:rsidR="00562BD1">
        <w:t>” bölümüne “</w:t>
      </w:r>
      <w:r w:rsidR="00562BD1" w:rsidRPr="00562BD1">
        <w:rPr>
          <w:b/>
        </w:rPr>
        <w:t>1100</w:t>
      </w:r>
      <w:r w:rsidR="00D17951">
        <w:rPr>
          <w:b/>
        </w:rPr>
        <w:t>3</w:t>
      </w:r>
      <w:r w:rsidR="00517775">
        <w:t xml:space="preserve">” </w:t>
      </w:r>
      <w:r w:rsidR="00A47621">
        <w:t>veya “</w:t>
      </w:r>
      <w:r w:rsidR="00A47621" w:rsidRPr="00A47621">
        <w:rPr>
          <w:b/>
        </w:rPr>
        <w:t>Radyasyon Ölçüm Cihazları veya RİS Bakım ve Onarım Talebi</w:t>
      </w:r>
      <w:r w:rsidR="00A47621">
        <w:t xml:space="preserve">” </w:t>
      </w:r>
      <w:r w:rsidR="00562BD1">
        <w:t>yazınız ve “</w:t>
      </w:r>
      <w:r w:rsidR="00562BD1" w:rsidRPr="00A47621">
        <w:rPr>
          <w:b/>
        </w:rPr>
        <w:t>Git</w:t>
      </w:r>
      <w:r w:rsidR="00562BD1">
        <w:t>” butonuna tıklayınız.</w:t>
      </w:r>
    </w:p>
    <w:p w:rsidR="00F30BCA" w:rsidRDefault="00562BD1" w:rsidP="00F21718">
      <w:pPr>
        <w:pStyle w:val="ListParagraph"/>
        <w:numPr>
          <w:ilvl w:val="0"/>
          <w:numId w:val="1"/>
        </w:numPr>
        <w:jc w:val="both"/>
      </w:pPr>
      <w:r>
        <w:t>Hizmet seçimi yapıldıktan sonra ekranda görüntülenen sayfada (</w:t>
      </w:r>
      <w:hyperlink w:anchor="resim4" w:history="1">
        <w:r w:rsidRPr="003237DF">
          <w:rPr>
            <w:rStyle w:val="Hyperlink"/>
          </w:rPr>
          <w:t xml:space="preserve">Resim </w:t>
        </w:r>
        <w:r w:rsidR="00517775" w:rsidRPr="003237DF">
          <w:rPr>
            <w:rStyle w:val="Hyperlink"/>
          </w:rPr>
          <w:t>4</w:t>
        </w:r>
      </w:hyperlink>
      <w:r>
        <w:t xml:space="preserve">) başvurunun bireysel mi yoksa şirket için mi yapıldığını seçiniz. Seçim yapıldıktan sonra açılan yerlere bilgilerinizi giriniz </w:t>
      </w:r>
      <w:r w:rsidR="00D17951">
        <w:t>(</w:t>
      </w:r>
      <w:hyperlink w:anchor="resim5" w:history="1">
        <w:r w:rsidR="00D17951" w:rsidRPr="003237DF">
          <w:rPr>
            <w:rStyle w:val="Hyperlink"/>
          </w:rPr>
          <w:t>Resim 5</w:t>
        </w:r>
      </w:hyperlink>
      <w:r w:rsidR="00D17951">
        <w:t xml:space="preserve">) </w:t>
      </w:r>
      <w:r>
        <w:t>ve “</w:t>
      </w:r>
      <w:r w:rsidRPr="00184AE1">
        <w:rPr>
          <w:b/>
        </w:rPr>
        <w:t>Devam Et</w:t>
      </w:r>
      <w:r>
        <w:t>” butonuna tıklayınız.</w:t>
      </w:r>
      <w:r w:rsidR="00D17951">
        <w:t xml:space="preserve">  </w:t>
      </w:r>
      <w:r w:rsidR="00FE22E6">
        <w:t xml:space="preserve">Eğer </w:t>
      </w:r>
      <w:r w:rsidR="00D17951">
        <w:t>girilen vergi dairesi numarasına göre kurum/şirket bilgilerini veri tabanında</w:t>
      </w:r>
      <w:r w:rsidR="00FE22E6">
        <w:t xml:space="preserve">ki bilgiler ile uyuşmaz ise </w:t>
      </w:r>
      <w:hyperlink w:anchor="resim6" w:history="1">
        <w:r w:rsidR="00FE22E6" w:rsidRPr="003237DF">
          <w:rPr>
            <w:rStyle w:val="Hyperlink"/>
          </w:rPr>
          <w:t>Resim 6</w:t>
        </w:r>
      </w:hyperlink>
      <w:r w:rsidR="00FE22E6">
        <w:t xml:space="preserve"> da görüntülenen ekran açılır.  Bu ekranda </w:t>
      </w:r>
      <w:r w:rsidR="00F21718">
        <w:t>“</w:t>
      </w:r>
      <w:r w:rsidR="00D17951" w:rsidRPr="00FE22E6">
        <w:rPr>
          <w:b/>
          <w:i/>
        </w:rPr>
        <w:t>Bi</w:t>
      </w:r>
      <w:r w:rsidR="00FE22E6" w:rsidRPr="00FE22E6">
        <w:rPr>
          <w:b/>
          <w:i/>
        </w:rPr>
        <w:t>lgileri manuel girmek istiyorum</w:t>
      </w:r>
      <w:r w:rsidR="00F21718">
        <w:rPr>
          <w:b/>
          <w:i/>
        </w:rPr>
        <w:t>”</w:t>
      </w:r>
      <w:r w:rsidR="00FE22E6">
        <w:t xml:space="preserve"> kutusu işaretlediğin</w:t>
      </w:r>
      <w:r w:rsidR="00A47621">
        <w:t xml:space="preserve">izde </w:t>
      </w:r>
      <w:hyperlink w:anchor="resim7" w:history="1">
        <w:r w:rsidR="00FE22E6" w:rsidRPr="003237DF">
          <w:rPr>
            <w:rStyle w:val="Hyperlink"/>
          </w:rPr>
          <w:t>Resim 7</w:t>
        </w:r>
      </w:hyperlink>
      <w:r w:rsidR="00FE22E6">
        <w:t xml:space="preserve"> de görüntülenen ekran açılır. </w:t>
      </w:r>
      <w:r w:rsidR="00D17951">
        <w:t xml:space="preserve"> </w:t>
      </w:r>
      <w:r w:rsidR="00A47621">
        <w:t>Bu ekranda i</w:t>
      </w:r>
      <w:r w:rsidR="00FE22E6">
        <w:t>s</w:t>
      </w:r>
      <w:r w:rsidR="00F21718">
        <w:t xml:space="preserve">tenen bilgileri el ile </w:t>
      </w:r>
      <w:r w:rsidR="00A47621">
        <w:t>giriniz ve</w:t>
      </w:r>
      <w:r w:rsidR="00F21718">
        <w:t xml:space="preserve"> </w:t>
      </w:r>
      <w:r w:rsidR="00FE22E6">
        <w:t xml:space="preserve"> “</w:t>
      </w:r>
      <w:r w:rsidR="00FE22E6" w:rsidRPr="00184AE1">
        <w:rPr>
          <w:b/>
        </w:rPr>
        <w:t>Devam Et</w:t>
      </w:r>
      <w:r w:rsidR="00FE22E6">
        <w:t>” butonuna tıklayınız.</w:t>
      </w:r>
      <w:r w:rsidR="005C2321">
        <w:t xml:space="preserve"> </w:t>
      </w:r>
    </w:p>
    <w:p w:rsidR="00720192" w:rsidRDefault="00562BD1" w:rsidP="00370F78">
      <w:pPr>
        <w:pStyle w:val="ListParagraph"/>
        <w:numPr>
          <w:ilvl w:val="0"/>
          <w:numId w:val="1"/>
        </w:numPr>
        <w:jc w:val="both"/>
      </w:pPr>
      <w:r>
        <w:t>Bu aşamada (</w:t>
      </w:r>
      <w:hyperlink w:anchor="resim8" w:history="1">
        <w:r w:rsidRPr="003237DF">
          <w:rPr>
            <w:rStyle w:val="Hyperlink"/>
          </w:rPr>
          <w:t xml:space="preserve">Resim </w:t>
        </w:r>
        <w:r w:rsidR="00274F0D" w:rsidRPr="003237DF">
          <w:rPr>
            <w:rStyle w:val="Hyperlink"/>
          </w:rPr>
          <w:t>8</w:t>
        </w:r>
      </w:hyperlink>
      <w:r>
        <w:t xml:space="preserve">) </w:t>
      </w:r>
      <w:r w:rsidR="00274F0D">
        <w:t>İstenilen Hizmet olarak “</w:t>
      </w:r>
      <w:r w:rsidR="00274F0D" w:rsidRPr="00720192">
        <w:rPr>
          <w:b/>
        </w:rPr>
        <w:t>Radyasyon Ölçüm Cihazları Bakım Onarım Hizmetleri (Kurumda)</w:t>
      </w:r>
      <w:r w:rsidR="00274F0D">
        <w:t xml:space="preserve"> “</w:t>
      </w:r>
      <w:r w:rsidR="00A47621">
        <w:t xml:space="preserve"> </w:t>
      </w:r>
      <w:r w:rsidR="00274F0D">
        <w:t>bakım o</w:t>
      </w:r>
      <w:r w:rsidR="00A47621">
        <w:t xml:space="preserve">narım hizmetinin seçimi yapınız. Sonrasında </w:t>
      </w:r>
      <w:r w:rsidR="00132BBB">
        <w:t>değişen ekranda (</w:t>
      </w:r>
      <w:hyperlink w:anchor="resim9" w:history="1">
        <w:r w:rsidR="00132BBB" w:rsidRPr="003237DF">
          <w:rPr>
            <w:rStyle w:val="Hyperlink"/>
          </w:rPr>
          <w:t>Resim 9</w:t>
        </w:r>
      </w:hyperlink>
      <w:r w:rsidR="00132BBB">
        <w:t>)  Hizmet Merkezi olarak TGD (İstanbul) seçeneğini işaretleyiniz.  Aynı ekranda “</w:t>
      </w:r>
      <w:r w:rsidR="00132BBB" w:rsidRPr="00720192">
        <w:rPr>
          <w:b/>
        </w:rPr>
        <w:t>Cihaz ekle</w:t>
      </w:r>
      <w:r w:rsidR="00132BBB">
        <w:t>” butonuna tıklay</w:t>
      </w:r>
      <w:r w:rsidR="00720192">
        <w:t xml:space="preserve">ınız. </w:t>
      </w:r>
      <w:r w:rsidR="00132BBB">
        <w:t xml:space="preserve"> </w:t>
      </w:r>
      <w:r w:rsidR="00720192">
        <w:t>Açılan ekranda (</w:t>
      </w:r>
      <w:hyperlink w:anchor="resim10" w:history="1">
        <w:r w:rsidR="00720192" w:rsidRPr="003237DF">
          <w:rPr>
            <w:rStyle w:val="Hyperlink"/>
          </w:rPr>
          <w:t>Resim 10</w:t>
        </w:r>
      </w:hyperlink>
      <w:r w:rsidR="00720192">
        <w:t xml:space="preserve">) </w:t>
      </w:r>
      <w:r w:rsidR="00132BBB">
        <w:t xml:space="preserve">bakım onarımını yaptırmak istediğiniz cihazınıza ait istenen </w:t>
      </w:r>
      <w:r w:rsidR="00720192">
        <w:t xml:space="preserve">marka, model, seri numarası, arıza belirtileri ve olası nedenler ve cihaz teslim adres </w:t>
      </w:r>
      <w:r w:rsidR="00132BBB">
        <w:t>bilgileri</w:t>
      </w:r>
      <w:r w:rsidR="00720192">
        <w:t>ni</w:t>
      </w:r>
      <w:r w:rsidR="00132BBB">
        <w:t xml:space="preserve"> giriniz ve </w:t>
      </w:r>
      <w:r w:rsidR="00720192">
        <w:t>“</w:t>
      </w:r>
      <w:r w:rsidR="00720192" w:rsidRPr="00720192">
        <w:rPr>
          <w:b/>
        </w:rPr>
        <w:t>K</w:t>
      </w:r>
      <w:r w:rsidR="00132BBB" w:rsidRPr="00720192">
        <w:rPr>
          <w:b/>
        </w:rPr>
        <w:t>aydet</w:t>
      </w:r>
      <w:r w:rsidR="00720192">
        <w:t>”</w:t>
      </w:r>
      <w:r w:rsidR="00132BBB">
        <w:t xml:space="preserve"> butonuna tıklayınız. </w:t>
      </w:r>
      <w:r w:rsidR="00720192">
        <w:t xml:space="preserve"> </w:t>
      </w:r>
      <w:r w:rsidR="005A106E">
        <w:t>Açılan ekranda (</w:t>
      </w:r>
      <w:hyperlink w:anchor="resim11" w:history="1">
        <w:r w:rsidR="005A106E" w:rsidRPr="003237DF">
          <w:rPr>
            <w:rStyle w:val="Hyperlink"/>
          </w:rPr>
          <w:t>Resim 11</w:t>
        </w:r>
      </w:hyperlink>
      <w:r w:rsidR="005A106E">
        <w:t xml:space="preserve">) daha </w:t>
      </w:r>
      <w:r w:rsidR="00720192">
        <w:t>fazla cihaz ekle</w:t>
      </w:r>
      <w:r w:rsidR="005A106E">
        <w:t>nmesi gerekiyorsa tekrar “</w:t>
      </w:r>
      <w:r w:rsidR="005A106E" w:rsidRPr="005A106E">
        <w:rPr>
          <w:b/>
        </w:rPr>
        <w:t>Cihaz ekle</w:t>
      </w:r>
      <w:r w:rsidR="005A106E">
        <w:t xml:space="preserve">” tıklayarak </w:t>
      </w:r>
      <w:r w:rsidR="00720192">
        <w:t xml:space="preserve">bu maddede belirtilen </w:t>
      </w:r>
      <w:r w:rsidR="005A106E">
        <w:t xml:space="preserve">cihaz ekleme </w:t>
      </w:r>
      <w:r w:rsidR="00720192">
        <w:t xml:space="preserve">işlem sırasını </w:t>
      </w:r>
      <w:r w:rsidR="005A106E">
        <w:t xml:space="preserve">tekrarlayınız. </w:t>
      </w:r>
      <w:r w:rsidR="00720192">
        <w:t>Cihaz/ cihazların eklenme işlemini bitirdiğinizde bir sonraki adım için “</w:t>
      </w:r>
      <w:r w:rsidR="00720192" w:rsidRPr="00720192">
        <w:rPr>
          <w:b/>
        </w:rPr>
        <w:t>Devam et</w:t>
      </w:r>
      <w:r w:rsidR="00720192">
        <w:t xml:space="preserve">” butonuna tıklayınız.    </w:t>
      </w:r>
    </w:p>
    <w:p w:rsidR="009A6140" w:rsidRDefault="005A106E" w:rsidP="008E7E81">
      <w:pPr>
        <w:pStyle w:val="ListParagraph"/>
        <w:numPr>
          <w:ilvl w:val="0"/>
          <w:numId w:val="1"/>
        </w:numPr>
        <w:jc w:val="both"/>
      </w:pPr>
      <w:r>
        <w:t>Bir sonraki adımda faturada yer alacak bilgilerin kullanıcıya gösterimi yapılır (</w:t>
      </w:r>
      <w:hyperlink w:anchor="resim12" w:history="1">
        <w:r w:rsidRPr="003237DF">
          <w:rPr>
            <w:rStyle w:val="Hyperlink"/>
          </w:rPr>
          <w:t>Resim 12</w:t>
        </w:r>
      </w:hyperlink>
      <w:r>
        <w:t xml:space="preserve">). Başvuru yapılırken </w:t>
      </w:r>
      <w:r w:rsidR="009A6140">
        <w:t xml:space="preserve">belirtilen </w:t>
      </w:r>
      <w:r>
        <w:t>Kurumdan farklı bir Kuruma fatura</w:t>
      </w:r>
      <w:r w:rsidR="009A6140">
        <w:t>nın</w:t>
      </w:r>
      <w:r>
        <w:t xml:space="preserve"> kesilmesi</w:t>
      </w:r>
      <w:r w:rsidR="009A6140">
        <w:t>ni istediğiniz takdirde</w:t>
      </w:r>
      <w:r>
        <w:t xml:space="preserve"> sayfadaki “farklı ilgiliye fatura düzenlemek </w:t>
      </w:r>
      <w:r w:rsidR="009A6140">
        <w:t>istiyorum” seçim kutusu seçerek farklı ilgiliye ait fatura bilgilerini giriniz. Bilgiler girildikten sonra ”</w:t>
      </w:r>
      <w:r w:rsidR="009A6140" w:rsidRPr="009A6140">
        <w:rPr>
          <w:b/>
        </w:rPr>
        <w:t>İşlemi Tamamla</w:t>
      </w:r>
      <w:r w:rsidR="009A6140">
        <w:t>” butonuna tıklayarak başvuru işlemini bitiriniz.</w:t>
      </w:r>
      <w:r w:rsidR="00F45E8F">
        <w:t xml:space="preserve">  “</w:t>
      </w:r>
      <w:r w:rsidR="00F45E8F" w:rsidRPr="00F45E8F">
        <w:rPr>
          <w:b/>
        </w:rPr>
        <w:t>İşlemi Tamamla</w:t>
      </w:r>
      <w:r w:rsidR="00F45E8F">
        <w:t xml:space="preserve">” butonuna tıkanıldığında </w:t>
      </w:r>
      <w:hyperlink w:anchor="resim13" w:history="1">
        <w:r w:rsidR="00F45E8F" w:rsidRPr="003237DF">
          <w:rPr>
            <w:rStyle w:val="Hyperlink"/>
          </w:rPr>
          <w:t>Resim 13</w:t>
        </w:r>
      </w:hyperlink>
      <w:r w:rsidR="00F45E8F">
        <w:t xml:space="preserve"> te görüntülenen ekran ile başvuru sahibine başvuru işleminin tamamlandığı bildirilir. Aynı zamanda ilgili bakım onarım başvurusu, hizmetin verileceği </w:t>
      </w:r>
      <w:r w:rsidR="008E7E81">
        <w:t xml:space="preserve">Birim </w:t>
      </w:r>
      <w:r w:rsidR="00F45E8F">
        <w:t xml:space="preserve">yetkilisine incelenmek üzere sistem tarafından otomatik olarak gönderilir. </w:t>
      </w:r>
      <w:r w:rsidR="008E7E81" w:rsidRPr="008E7E81">
        <w:t>Başvuru sahibi henüz cihazı /cihazları göndermeyip başvurunun incelenme</w:t>
      </w:r>
      <w:r w:rsidR="008E7E81">
        <w:t xml:space="preserve"> sonucunun tamamlanmasını beklemelidir</w:t>
      </w:r>
      <w:r w:rsidR="008E7E81" w:rsidRPr="008E7E81">
        <w:t>.</w:t>
      </w:r>
    </w:p>
    <w:p w:rsidR="00A00104" w:rsidRDefault="008E7E81" w:rsidP="00370F78">
      <w:pPr>
        <w:pStyle w:val="ListParagraph"/>
        <w:numPr>
          <w:ilvl w:val="0"/>
          <w:numId w:val="1"/>
        </w:numPr>
        <w:jc w:val="both"/>
      </w:pPr>
      <w:r>
        <w:t>Yapılan bakım onarım başvurusu Nükleer Elektronik Üretim Birimi yetkilisi</w:t>
      </w:r>
      <w:r w:rsidR="00A00104">
        <w:t xml:space="preserve"> tarafından incelenir. </w:t>
      </w:r>
    </w:p>
    <w:p w:rsidR="00F45E8F" w:rsidRDefault="00A00104" w:rsidP="00370F78">
      <w:pPr>
        <w:pStyle w:val="ListParagraph"/>
        <w:jc w:val="both"/>
      </w:pPr>
      <w:r>
        <w:t xml:space="preserve">Yapılan başvuruda bir hata veya yanlışlık varsa başvuru iptal edilir. İptal mesajı otomatik olarak başvuru sahibine iletilir.  </w:t>
      </w:r>
    </w:p>
    <w:p w:rsidR="00A00104" w:rsidRDefault="00A00104" w:rsidP="00370F78">
      <w:pPr>
        <w:pStyle w:val="ListParagraph"/>
        <w:jc w:val="both"/>
      </w:pPr>
      <w:r>
        <w:t xml:space="preserve">Başvuru kabul edildiğinde, kabul mesajı başvuru sahibine otomatik olarak iletilir. Başvuru sahibi bakım onarımı yapılacak cihaz veya cihazları </w:t>
      </w:r>
      <w:r w:rsidRPr="003237DF">
        <w:rPr>
          <w:b/>
          <w:i/>
        </w:rPr>
        <w:t xml:space="preserve">Nükleer Araştırma Merkezi yolu No:10 34303 Küçükçekmece/İstanbul </w:t>
      </w:r>
      <w:r>
        <w:t>adresindeki yerleşkemiz Nükleer Elektronik Üretim Birimine kargo veya elden teslim ederek gönderir.</w:t>
      </w:r>
    </w:p>
    <w:p w:rsidR="00502B78" w:rsidRDefault="00502B78" w:rsidP="00BC6529">
      <w:pPr>
        <w:pStyle w:val="ListParagraph"/>
        <w:numPr>
          <w:ilvl w:val="0"/>
          <w:numId w:val="1"/>
        </w:numPr>
      </w:pPr>
      <w:r w:rsidRPr="00502B78">
        <w:rPr>
          <w:b/>
        </w:rPr>
        <w:t>BAKIM ONARIM İŞLEMLERİ</w:t>
      </w:r>
      <w:r>
        <w:t xml:space="preserve"> </w:t>
      </w:r>
    </w:p>
    <w:p w:rsidR="00502B78" w:rsidRDefault="00502B78" w:rsidP="00502B78">
      <w:pPr>
        <w:pStyle w:val="ListParagraph"/>
      </w:pPr>
      <w:r w:rsidRPr="00502B78">
        <w:rPr>
          <w:b/>
        </w:rPr>
        <w:t>9.1. Radyasyon Kalibrasyonu gerektirmeyen Bakım Onarımlar:</w:t>
      </w:r>
      <w:r>
        <w:t xml:space="preserve"> </w:t>
      </w:r>
      <w:r w:rsidR="00166B22">
        <w:t>Cihazların Birime gelişinden itibaren başlayan 10 günlük yasal bakım onarım süresi içinde bakım onarımı sonuçlandırıl</w:t>
      </w:r>
      <w:r>
        <w:t xml:space="preserve">ır. </w:t>
      </w:r>
    </w:p>
    <w:p w:rsidR="00502B78" w:rsidRDefault="00502B78" w:rsidP="00502B78">
      <w:pPr>
        <w:pStyle w:val="ListParagraph"/>
        <w:numPr>
          <w:ilvl w:val="0"/>
          <w:numId w:val="2"/>
        </w:numPr>
        <w:jc w:val="both"/>
      </w:pPr>
      <w:r>
        <w:t xml:space="preserve">Cihaz/cihazlar tamir edilememişse müşterinin yaptığı başvuru tahakkuk oluşturulmadan iptal edilir ve cihaz /cihazlar müşteriye gönderilir. </w:t>
      </w:r>
    </w:p>
    <w:p w:rsidR="00BC6529" w:rsidRDefault="00502B78" w:rsidP="00502B78">
      <w:pPr>
        <w:pStyle w:val="ListParagraph"/>
        <w:numPr>
          <w:ilvl w:val="0"/>
          <w:numId w:val="2"/>
        </w:numPr>
        <w:jc w:val="both"/>
      </w:pPr>
      <w:r>
        <w:lastRenderedPageBreak/>
        <w:t xml:space="preserve">Cihaz/cihazlar tamir edilmiş ise </w:t>
      </w:r>
      <w:r w:rsidR="00BC6529">
        <w:t xml:space="preserve">Birim </w:t>
      </w:r>
      <w:r w:rsidR="00166B22">
        <w:t>yetkili</w:t>
      </w:r>
      <w:r w:rsidR="00BC6529">
        <w:t>si</w:t>
      </w:r>
      <w:r w:rsidR="00166B22">
        <w:t xml:space="preserve"> tarafından </w:t>
      </w:r>
      <w:r>
        <w:t xml:space="preserve">ilgili başvuru için </w:t>
      </w:r>
      <w:r w:rsidR="00166B22">
        <w:t xml:space="preserve">bakım onarım ücret bedeli karşılığında sistem üzerinden bir tahakkuk oluşturulur.  </w:t>
      </w:r>
      <w:r w:rsidR="00BC6529" w:rsidRPr="00BC6529">
        <w:t>Oluşturulan tahakkuk numarası başvuru sahibine otomatik olarak gönderilir.</w:t>
      </w:r>
      <w:r>
        <w:t xml:space="preserve"> Müşteri ödemeyi gerçekleştirdikten (</w:t>
      </w:r>
      <w:r w:rsidRPr="004E3485">
        <w:t xml:space="preserve">Bkz. </w:t>
      </w:r>
      <w:r w:rsidR="004E3485" w:rsidRPr="004E3485">
        <w:t xml:space="preserve">10. </w:t>
      </w:r>
      <w:r w:rsidRPr="004E3485">
        <w:t>Ödemeler</w:t>
      </w:r>
      <w:r>
        <w:t>) sonra cihaz/ cihazlar başvur sahibine gönderilir.</w:t>
      </w:r>
    </w:p>
    <w:p w:rsidR="00E679B7" w:rsidRDefault="00502B78" w:rsidP="00E679B7">
      <w:pPr>
        <w:ind w:left="1080"/>
        <w:jc w:val="both"/>
      </w:pPr>
      <w:r w:rsidRPr="00E679B7">
        <w:rPr>
          <w:b/>
        </w:rPr>
        <w:t xml:space="preserve">9.2. Radyasyon Kalibrasyonu </w:t>
      </w:r>
      <w:r w:rsidR="00E679B7">
        <w:rPr>
          <w:b/>
        </w:rPr>
        <w:t>G</w:t>
      </w:r>
      <w:r w:rsidRPr="00E679B7">
        <w:rPr>
          <w:b/>
        </w:rPr>
        <w:t>erektir</w:t>
      </w:r>
      <w:r w:rsidR="00E679B7">
        <w:rPr>
          <w:b/>
        </w:rPr>
        <w:t xml:space="preserve">en </w:t>
      </w:r>
      <w:r w:rsidRPr="00E679B7">
        <w:rPr>
          <w:b/>
        </w:rPr>
        <w:t xml:space="preserve">Bakım Onarımlar: </w:t>
      </w:r>
      <w:r w:rsidR="00166B22">
        <w:t xml:space="preserve">Eğer yapılan bakım onarım sonucunda dedektör değişimi yapılmış ise cihazın radyasyon kalibrasyonunun da yapılması gerekir. </w:t>
      </w:r>
      <w:r w:rsidR="00E679B7">
        <w:t xml:space="preserve">Bunun için </w:t>
      </w:r>
      <w:r w:rsidR="003237DF">
        <w:t>müşteri bilgilendirilerek</w:t>
      </w:r>
      <w:r w:rsidR="00E679B7">
        <w:t xml:space="preserve"> </w:t>
      </w:r>
      <w:r w:rsidR="00166B22">
        <w:t xml:space="preserve">ayrıca </w:t>
      </w:r>
      <w:r>
        <w:t xml:space="preserve">e-TAEK hizmetleri üzerinden </w:t>
      </w:r>
      <w:r w:rsidR="00166B22">
        <w:t xml:space="preserve">Radyasyon Kalibrasyon Başvurusu yapması </w:t>
      </w:r>
      <w:r w:rsidR="00BF44F2">
        <w:t>istenir</w:t>
      </w:r>
      <w:r w:rsidR="00166B22">
        <w:t xml:space="preserve">. </w:t>
      </w:r>
      <w:r w:rsidR="00BF44F2">
        <w:t>Müşteri, r</w:t>
      </w:r>
      <w:r w:rsidR="00E679B7">
        <w:t>adyasyon kalibrasyon başvurusu</w:t>
      </w:r>
      <w:r w:rsidR="00BF44F2">
        <w:t xml:space="preserve">nu yaptıktan </w:t>
      </w:r>
      <w:r w:rsidR="00E679B7">
        <w:t>ve ödemesini gerçekleştirdikten sonra cihaz Yerleşke içindeki MTR Birimine radyasyon kalibrasyon yapılması için gönderilir. MTR Biriminde 20 günlük yasal süre içinde kalibrasyon iş</w:t>
      </w:r>
      <w:r w:rsidR="00BF44F2">
        <w:t xml:space="preserve">lemi tamamlanır. Cihaz kalibrasyondan geçtikten sonra Elektronik </w:t>
      </w:r>
      <w:r w:rsidR="003237DF">
        <w:t>Birimi yetkilisi</w:t>
      </w:r>
      <w:r w:rsidR="00E679B7">
        <w:t xml:space="preserve"> tarafından ilgili </w:t>
      </w:r>
      <w:r w:rsidR="00BF44F2">
        <w:t xml:space="preserve">bakım onarım </w:t>
      </w:r>
      <w:r w:rsidR="00E679B7">
        <w:t xml:space="preserve">başvuru için bakım onarım ücret bedeli karşılığında sistem üzerinden bir tahakkuk oluşturulur.  </w:t>
      </w:r>
      <w:r w:rsidR="00E679B7" w:rsidRPr="00BC6529">
        <w:t>Oluşturulan tahakkuk numarası başvuru sahibine otomatik olarak gönderilir.</w:t>
      </w:r>
      <w:r w:rsidR="00E679B7">
        <w:t xml:space="preserve"> Müşteri ödemeyi gerçekleştirdikten (</w:t>
      </w:r>
      <w:r w:rsidR="00E679B7" w:rsidRPr="003237DF">
        <w:t>Bkz. Ödemeler</w:t>
      </w:r>
      <w:r w:rsidR="00E679B7">
        <w:t>) sonra cihaz/ cihazlar başvuru sahibine gönderilir.</w:t>
      </w:r>
      <w:r w:rsidR="009C1E83">
        <w:t xml:space="preserve"> </w:t>
      </w:r>
    </w:p>
    <w:p w:rsidR="004E3485" w:rsidRPr="004E3485" w:rsidRDefault="00BF44F2" w:rsidP="004E3485">
      <w:pPr>
        <w:pStyle w:val="ListParagraph"/>
        <w:numPr>
          <w:ilvl w:val="0"/>
          <w:numId w:val="1"/>
        </w:numPr>
        <w:rPr>
          <w:rStyle w:val="Strong"/>
          <w:bCs w:val="0"/>
        </w:rPr>
      </w:pPr>
      <w:r w:rsidRPr="00BF44F2">
        <w:rPr>
          <w:b/>
        </w:rPr>
        <w:t>ÖDEMELER:</w:t>
      </w:r>
    </w:p>
    <w:p w:rsidR="004E3485" w:rsidRDefault="004E3485" w:rsidP="004E3485">
      <w:pPr>
        <w:pStyle w:val="NormalWeb"/>
        <w:ind w:left="1134"/>
      </w:pPr>
      <w:r>
        <w:rPr>
          <w:rStyle w:val="Strong"/>
        </w:rPr>
        <w:t>10.1.  Ziraat Internet Bankacılığı</w:t>
      </w:r>
      <w:r>
        <w:t> üzerinden ödeme yapabilmek için aşağıdaki adımları izlemeniz gerekmektedir:</w:t>
      </w:r>
    </w:p>
    <w:p w:rsidR="004E3485" w:rsidRDefault="004E3485" w:rsidP="004E3485">
      <w:pPr>
        <w:pStyle w:val="NormalWeb"/>
        <w:ind w:left="1134"/>
        <w:jc w:val="both"/>
      </w:pPr>
      <w:r>
        <w:rPr>
          <w:rStyle w:val="Strong"/>
        </w:rPr>
        <w:t>Menü -&gt; Ödemeler  -&gt; Diğer Ödemeler -&gt; Diğer Kurumlar</w:t>
      </w:r>
      <w:r>
        <w:t>  seçilerek arama kısmına; </w:t>
      </w:r>
      <w:r>
        <w:rPr>
          <w:rStyle w:val="Strong"/>
        </w:rPr>
        <w:t>TENMAK</w:t>
      </w:r>
      <w:r>
        <w:t> yazılarak çıkan sonuçlardan TENMAK seçilerek </w:t>
      </w:r>
      <w:r>
        <w:rPr>
          <w:rStyle w:val="Strong"/>
        </w:rPr>
        <w:t xml:space="preserve">TCKN </w:t>
      </w:r>
      <w:r>
        <w:t>(Bireysel Başvuru ise) veya </w:t>
      </w:r>
      <w:r>
        <w:rPr>
          <w:rStyle w:val="Strong"/>
        </w:rPr>
        <w:t xml:space="preserve">VKN </w:t>
      </w:r>
      <w:r>
        <w:t>(Kurumsal Başvuru ise) girilerek sorgulama yapılması gerekmektedir. Sorgulama sonucunda ödemek istenilen </w:t>
      </w:r>
      <w:r>
        <w:rPr>
          <w:rStyle w:val="Strong"/>
          <w:color w:val="FF0000"/>
        </w:rPr>
        <w:t>mevcut tahakkuk numarası</w:t>
      </w:r>
      <w:r>
        <w:t> seçilerek ödeme tamamlanmalıdır.</w:t>
      </w:r>
    </w:p>
    <w:p w:rsidR="004E3485" w:rsidRDefault="004E3485" w:rsidP="004E3485">
      <w:pPr>
        <w:pStyle w:val="NormalWeb"/>
        <w:ind w:left="1134"/>
      </w:pPr>
      <w:r w:rsidRPr="004E3485">
        <w:rPr>
          <w:b/>
        </w:rPr>
        <w:t>10.2.</w:t>
      </w:r>
      <w:r>
        <w:t xml:space="preserve"> </w:t>
      </w:r>
      <w:r w:rsidRPr="004E3485">
        <w:rPr>
          <w:b/>
        </w:rPr>
        <w:t>Ziraat Bankası gişesinden ödeme yapmak için;</w:t>
      </w:r>
    </w:p>
    <w:p w:rsidR="004E3485" w:rsidRDefault="004E3485" w:rsidP="004E3485">
      <w:pPr>
        <w:pStyle w:val="NormalWeb"/>
        <w:ind w:left="1134"/>
      </w:pPr>
      <w:r>
        <w:rPr>
          <w:rStyle w:val="Strong"/>
        </w:rPr>
        <w:t>TENMAK NÜKEN online tahsilat hesabına</w:t>
      </w:r>
      <w:r>
        <w:t>; öncelikle </w:t>
      </w:r>
      <w:r>
        <w:rPr>
          <w:rStyle w:val="Strong"/>
        </w:rPr>
        <w:t>bireysel başvuru ise TCKN, kurumsal başvuru ise VKN </w:t>
      </w:r>
      <w:r>
        <w:t>belirtilerek, yapılan başvuruda </w:t>
      </w:r>
      <w:r>
        <w:rPr>
          <w:rStyle w:val="Strong"/>
        </w:rPr>
        <w:t>mail ve sms yoluyla gönderilen tahakkuk numarası ile beraber</w:t>
      </w:r>
      <w:r>
        <w:t> ödeme yapılmalıdır.</w:t>
      </w:r>
    </w:p>
    <w:p w:rsidR="004E3485" w:rsidRDefault="004E3485" w:rsidP="004E3485">
      <w:pPr>
        <w:pStyle w:val="NormalWeb"/>
        <w:ind w:left="1134"/>
      </w:pPr>
      <w:r>
        <w:t>(</w:t>
      </w:r>
      <w:r>
        <w:rPr>
          <w:rStyle w:val="Strong"/>
        </w:rPr>
        <w:t xml:space="preserve">NOT: </w:t>
      </w:r>
      <w:r w:rsidRPr="00761AB4">
        <w:rPr>
          <w:rStyle w:val="Strong"/>
        </w:rPr>
        <w:t>Bankaya</w:t>
      </w:r>
      <w:r w:rsidRPr="00761AB4">
        <w:rPr>
          <w:b/>
        </w:rPr>
        <w:t xml:space="preserve"> </w:t>
      </w:r>
      <w:r w:rsidRPr="00761AB4">
        <w:t>gitmeden</w:t>
      </w:r>
      <w:r>
        <w:t xml:space="preserve"> önce başvurunuzda belirtmiş olduğunuz TCKN veya VKN numaralarını size mail yolu ile gönderilen formdan kontrol etmeniz gerekmektedir. Herhangi bir yanlışlık mevcut ise banka ödemeyi görmeyeceği için  yeniden başvuru yapılması gerekmektedir.)</w:t>
      </w:r>
    </w:p>
    <w:p w:rsidR="004E3485" w:rsidRDefault="004E3485" w:rsidP="004E3485">
      <w:pPr>
        <w:pStyle w:val="NormalWeb"/>
        <w:ind w:left="1134"/>
        <w:rPr>
          <w:rStyle w:val="Strong"/>
          <w:color w:val="FF0000"/>
        </w:rPr>
      </w:pPr>
      <w:r>
        <w:rPr>
          <w:rStyle w:val="Strong"/>
          <w:color w:val="FF0000"/>
        </w:rPr>
        <w:t>***</w:t>
      </w:r>
      <w:r w:rsidR="00BF2BAE" w:rsidRPr="00BF2BAE">
        <w:t xml:space="preserve"> </w:t>
      </w:r>
      <w:r w:rsidR="00BF2BAE" w:rsidRPr="00BF2BAE">
        <w:rPr>
          <w:rStyle w:val="Strong"/>
          <w:color w:val="FF0000"/>
        </w:rPr>
        <w:t xml:space="preserve">TENMAK online tahsilat hesabı kullanarak yapacağınız ödemeler dışında  yapılacak ödemeler (EFT, Havale ) geçersizdir. </w:t>
      </w:r>
      <w:r>
        <w:rPr>
          <w:rStyle w:val="Strong"/>
          <w:color w:val="FF0000"/>
        </w:rPr>
        <w:t>TENMAK IBAN numarasına yapacağınız EFT veya Havale işlemleri tarafınıza iade edilerek başvurunuz ödenmemiş sayılmaktadır.</w:t>
      </w:r>
    </w:p>
    <w:p w:rsidR="009C1E83" w:rsidRPr="00761AB4" w:rsidRDefault="009C1E83" w:rsidP="009C1E83">
      <w:pPr>
        <w:pStyle w:val="NormalWeb"/>
        <w:ind w:left="1134"/>
        <w:jc w:val="both"/>
        <w:rPr>
          <w:b/>
          <w:color w:val="FF0000"/>
        </w:rPr>
      </w:pPr>
      <w:r w:rsidRPr="00761AB4">
        <w:rPr>
          <w:b/>
          <w:color w:val="FF0000"/>
        </w:rPr>
        <w:t>***</w:t>
      </w:r>
      <w:r>
        <w:rPr>
          <w:b/>
          <w:color w:val="FF0000"/>
        </w:rPr>
        <w:t xml:space="preserve"> Oluşan tahakkuk numarası 15 gün geçerlidir. Kurum/Kuruluş ve vatandaş bu tahakkuk numarası ile 15 gün içerisinde bankaya ödeme yapabilir. 15 gün içinde yapılmayan ödemelerde başvuru ve oluşan tahakkuk sistem tarafından otomatik olarak iptal edilir. Bu durumda </w:t>
      </w:r>
      <w:r w:rsidRPr="00AA5D56">
        <w:rPr>
          <w:b/>
          <w:color w:val="FF0000"/>
        </w:rPr>
        <w:t xml:space="preserve">Kurum/Kuruluş ve vatandaşın </w:t>
      </w:r>
      <w:r>
        <w:rPr>
          <w:b/>
          <w:color w:val="FF0000"/>
        </w:rPr>
        <w:t>mal veya hizmet alımı için yeniden başvuru yapması ve tahakkuk oluşturması gerekmektedir.</w:t>
      </w:r>
    </w:p>
    <w:p w:rsidR="00442B62" w:rsidRDefault="00442B62" w:rsidP="00442B62">
      <w:pPr>
        <w:pStyle w:val="ListParagraph"/>
        <w:keepNext/>
        <w:ind w:left="0"/>
      </w:pPr>
      <w:bookmarkStart w:id="0" w:name="resim1"/>
      <w:bookmarkStart w:id="1" w:name="_GoBack"/>
      <w:bookmarkEnd w:id="1"/>
      <w:r>
        <w:rPr>
          <w:noProof/>
          <w:lang w:eastAsia="tr-TR"/>
        </w:rPr>
        <w:lastRenderedPageBreak/>
        <w:drawing>
          <wp:inline distT="0" distB="0" distL="0" distR="0">
            <wp:extent cx="5305425" cy="3238500"/>
            <wp:effectExtent l="0" t="0" r="9525" b="0"/>
            <wp:docPr id="4" name="Resim 4" descr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esi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42B62" w:rsidRDefault="00442B62" w:rsidP="00442B62">
      <w:pPr>
        <w:pStyle w:val="Caption"/>
      </w:pPr>
      <w:r>
        <w:t xml:space="preserve"> Resim </w:t>
      </w:r>
      <w:r w:rsidR="0011759B">
        <w:fldChar w:fldCharType="begin"/>
      </w:r>
      <w:r w:rsidR="0011759B">
        <w:instrText xml:space="preserve"> SEQ Resim </w:instrText>
      </w:r>
      <w:r w:rsidR="0011759B">
        <w:instrText xml:space="preserve">\* ARABIC </w:instrText>
      </w:r>
      <w:r w:rsidR="0011759B">
        <w:fldChar w:fldCharType="separate"/>
      </w:r>
      <w:r>
        <w:rPr>
          <w:noProof/>
        </w:rPr>
        <w:t>1</w:t>
      </w:r>
      <w:r w:rsidR="0011759B">
        <w:rPr>
          <w:noProof/>
        </w:rPr>
        <w:fldChar w:fldCharType="end"/>
      </w:r>
      <w:r>
        <w:t xml:space="preserve"> E-TAEK Giriş Ekranı</w:t>
      </w:r>
    </w:p>
    <w:p w:rsidR="00442B62" w:rsidRPr="00442B62" w:rsidRDefault="00442B62" w:rsidP="00442B62"/>
    <w:p w:rsidR="00517775" w:rsidRDefault="00BF2BAE" w:rsidP="00517775">
      <w:pPr>
        <w:keepNext/>
      </w:pPr>
      <w:bookmarkStart w:id="2" w:name="resim2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240.75pt">
            <v:imagedata r:id="rId9" o:title="Resim 2"/>
          </v:shape>
        </w:pict>
      </w:r>
      <w:bookmarkEnd w:id="2"/>
    </w:p>
    <w:p w:rsidR="005C2321" w:rsidRDefault="00517775" w:rsidP="00517775">
      <w:pPr>
        <w:pStyle w:val="Caption"/>
      </w:pPr>
      <w:r>
        <w:t xml:space="preserve">Resim </w:t>
      </w:r>
      <w:r w:rsidR="0011759B">
        <w:fldChar w:fldCharType="begin"/>
      </w:r>
      <w:r w:rsidR="0011759B">
        <w:instrText xml:space="preserve"> SEQ Resim \* ARABIC </w:instrText>
      </w:r>
      <w:r w:rsidR="0011759B">
        <w:fldChar w:fldCharType="separate"/>
      </w:r>
      <w:r>
        <w:rPr>
          <w:noProof/>
        </w:rPr>
        <w:t>2</w:t>
      </w:r>
      <w:r w:rsidR="0011759B">
        <w:rPr>
          <w:noProof/>
        </w:rPr>
        <w:fldChar w:fldCharType="end"/>
      </w:r>
      <w:r>
        <w:t xml:space="preserve"> E-Devlet Üzerinden E-TAEK'e Giriş Ekranı</w:t>
      </w:r>
    </w:p>
    <w:p w:rsidR="00517775" w:rsidRDefault="00BF2BAE" w:rsidP="00517775">
      <w:pPr>
        <w:keepNext/>
      </w:pPr>
      <w:bookmarkStart w:id="3" w:name="resim3"/>
      <w:r>
        <w:rPr>
          <w:noProof/>
          <w:lang w:eastAsia="tr-TR"/>
        </w:rPr>
        <w:lastRenderedPageBreak/>
        <w:pict>
          <v:shape id="_x0000_i1026" type="#_x0000_t75" style="width:403.5pt;height:321.75pt">
            <v:imagedata r:id="rId10" o:title="Screen Shot 02-04-21 at 01"/>
          </v:shape>
        </w:pict>
      </w:r>
      <w:bookmarkEnd w:id="3"/>
    </w:p>
    <w:p w:rsidR="00517775" w:rsidRDefault="00517775" w:rsidP="00517775">
      <w:pPr>
        <w:pStyle w:val="Caption"/>
      </w:pPr>
      <w:r>
        <w:t xml:space="preserve">Resim </w:t>
      </w:r>
      <w:r w:rsidR="0011759B">
        <w:fldChar w:fldCharType="begin"/>
      </w:r>
      <w:r w:rsidR="0011759B">
        <w:instrText xml:space="preserve"> SEQ Resim \* ARABIC </w:instrText>
      </w:r>
      <w:r w:rsidR="0011759B">
        <w:fldChar w:fldCharType="separate"/>
      </w:r>
      <w:r>
        <w:rPr>
          <w:noProof/>
        </w:rPr>
        <w:t>3</w:t>
      </w:r>
      <w:r w:rsidR="0011759B">
        <w:rPr>
          <w:noProof/>
        </w:rPr>
        <w:fldChar w:fldCharType="end"/>
      </w:r>
      <w:r>
        <w:t xml:space="preserve"> Tek Tıkla Giriş Kısmına "1100</w:t>
      </w:r>
      <w:r w:rsidR="00CE1CF7">
        <w:t>3</w:t>
      </w:r>
      <w:r>
        <w:t>" veya "</w:t>
      </w:r>
      <w:r w:rsidR="00CE1CF7">
        <w:t>Radyasyon Ölçüm Cihazları veya RİS Bakım ve Onarım Talebi</w:t>
      </w:r>
      <w:r>
        <w:t>" Yazılır ve “Git” Butonuna Tıklanır</w:t>
      </w:r>
    </w:p>
    <w:p w:rsidR="00517775" w:rsidRDefault="00BF2BAE" w:rsidP="00517775">
      <w:pPr>
        <w:keepNext/>
      </w:pPr>
      <w:bookmarkStart w:id="4" w:name="resim4"/>
      <w:r>
        <w:rPr>
          <w:noProof/>
          <w:lang w:eastAsia="tr-TR"/>
        </w:rPr>
        <w:pict>
          <v:shape id="_x0000_i1027" type="#_x0000_t75" style="width:384.75pt;height:307.5pt">
            <v:imagedata r:id="rId11" o:title="Screen Shot 02-04-21 at 01"/>
          </v:shape>
        </w:pict>
      </w:r>
      <w:bookmarkEnd w:id="4"/>
    </w:p>
    <w:p w:rsidR="00517775" w:rsidRDefault="00517775" w:rsidP="00517775">
      <w:pPr>
        <w:pStyle w:val="Caption"/>
      </w:pPr>
      <w:r>
        <w:t xml:space="preserve">Resim </w:t>
      </w:r>
      <w:r w:rsidR="0011759B">
        <w:fldChar w:fldCharType="begin"/>
      </w:r>
      <w:r w:rsidR="0011759B">
        <w:instrText xml:space="preserve"> SEQ Resim \* ARABIC </w:instrText>
      </w:r>
      <w:r w:rsidR="0011759B">
        <w:fldChar w:fldCharType="separate"/>
      </w:r>
      <w:r>
        <w:rPr>
          <w:noProof/>
        </w:rPr>
        <w:t>4</w:t>
      </w:r>
      <w:r w:rsidR="0011759B">
        <w:rPr>
          <w:noProof/>
        </w:rPr>
        <w:fldChar w:fldCharType="end"/>
      </w:r>
      <w:r>
        <w:t xml:space="preserve"> Kurumsal veya Bireysel Başvuru Seçilir ve Seçim Yapıldığında Açılan Kısımlara Bilgiler Girilir</w:t>
      </w:r>
    </w:p>
    <w:p w:rsidR="00CE1CF7" w:rsidRDefault="00BF2BAE" w:rsidP="00CE1CF7">
      <w:bookmarkStart w:id="5" w:name="resim5"/>
      <w:r>
        <w:lastRenderedPageBreak/>
        <w:pict>
          <v:shape id="_x0000_i1028" type="#_x0000_t75" style="width:396.75pt;height:316.5pt">
            <v:imagedata r:id="rId12" o:title="Screen Shot 02-04-21 at 01"/>
          </v:shape>
        </w:pict>
      </w:r>
      <w:bookmarkEnd w:id="5"/>
    </w:p>
    <w:p w:rsidR="00D17951" w:rsidRDefault="00D17951" w:rsidP="00D17951">
      <w:pPr>
        <w:pStyle w:val="Caption"/>
      </w:pPr>
      <w:r>
        <w:t>RESİM-5 Kurumsal Başvuru Hizmet Giriş Ekranı</w:t>
      </w:r>
    </w:p>
    <w:p w:rsidR="00CE1CF7" w:rsidRDefault="00BF2BAE" w:rsidP="00CE1CF7">
      <w:bookmarkStart w:id="6" w:name="resim6"/>
      <w:r>
        <w:pict>
          <v:shape id="_x0000_i1029" type="#_x0000_t75" style="width:380.25pt;height:332.25pt">
            <v:imagedata r:id="rId13" o:title="Screen Shot 02-04-21 at 02"/>
          </v:shape>
        </w:pict>
      </w:r>
      <w:bookmarkEnd w:id="6"/>
    </w:p>
    <w:p w:rsidR="00D17951" w:rsidRDefault="00D17951" w:rsidP="00D17951">
      <w:pPr>
        <w:pStyle w:val="Caption"/>
      </w:pPr>
      <w:r>
        <w:t>RESİM-6 Kurumsal Başvuru Hizmet Giriş Ekranı</w:t>
      </w:r>
    </w:p>
    <w:p w:rsidR="00451A46" w:rsidRDefault="00BF2BAE" w:rsidP="00CE1CF7">
      <w:bookmarkStart w:id="7" w:name="resim7"/>
      <w:r>
        <w:lastRenderedPageBreak/>
        <w:pict>
          <v:shape id="_x0000_i1030" type="#_x0000_t75" style="width:349.5pt;height:308.25pt">
            <v:imagedata r:id="rId14" o:title="Screen Shot 02-04-21 at 02"/>
          </v:shape>
        </w:pict>
      </w:r>
      <w:bookmarkEnd w:id="7"/>
    </w:p>
    <w:p w:rsidR="00F21718" w:rsidRDefault="00F21718" w:rsidP="00F21718">
      <w:pPr>
        <w:pStyle w:val="Caption"/>
      </w:pPr>
      <w:r>
        <w:t>RESİM-7 Kurumsal Başvuru Hizmet Giriş Ekranı</w:t>
      </w:r>
    </w:p>
    <w:p w:rsidR="00451A46" w:rsidRDefault="00451A46" w:rsidP="00CE1CF7"/>
    <w:p w:rsidR="00451A46" w:rsidRDefault="0011759B" w:rsidP="00CE1CF7">
      <w:bookmarkStart w:id="8" w:name="resim8"/>
      <w:r>
        <w:pict>
          <v:shape id="_x0000_i1031" type="#_x0000_t75" style="width:345.75pt;height:307.5pt">
            <v:imagedata r:id="rId15" o:title="Screen Shot 02-04-21 at 01"/>
          </v:shape>
        </w:pict>
      </w:r>
      <w:bookmarkEnd w:id="8"/>
    </w:p>
    <w:p w:rsidR="00F21718" w:rsidRDefault="00F21718" w:rsidP="00F21718">
      <w:pPr>
        <w:pStyle w:val="Caption"/>
      </w:pPr>
      <w:r>
        <w:t>RESİM-8 Hizmet Bilgileri Giriş Ekranı</w:t>
      </w:r>
    </w:p>
    <w:p w:rsidR="00451A46" w:rsidRDefault="0011759B" w:rsidP="00CE1CF7">
      <w:bookmarkStart w:id="9" w:name="resim9"/>
      <w:r>
        <w:lastRenderedPageBreak/>
        <w:pict>
          <v:shape id="_x0000_i1032" type="#_x0000_t75" style="width:266.25pt;height:236.25pt">
            <v:imagedata r:id="rId16" o:title="Screen Shot 02-04-21 at 01"/>
          </v:shape>
        </w:pict>
      </w:r>
      <w:bookmarkEnd w:id="9"/>
    </w:p>
    <w:p w:rsidR="00F21718" w:rsidRDefault="00F21718" w:rsidP="00F21718">
      <w:pPr>
        <w:pStyle w:val="Caption"/>
      </w:pPr>
      <w:r>
        <w:t>RESİM-9 Hizmet Bilgileri Ekranı (Hizmet Merkezi Seçimi ve Cihaz Ekleme Ekranı)</w:t>
      </w:r>
    </w:p>
    <w:p w:rsidR="00C1282C" w:rsidRDefault="0011759B" w:rsidP="00CE1CF7">
      <w:bookmarkStart w:id="10" w:name="resim10"/>
      <w:r>
        <w:pict>
          <v:shape id="_x0000_i1033" type="#_x0000_t75" style="width:345.75pt;height:407.25pt">
            <v:imagedata r:id="rId17" o:title="Screen Shot 02-04-21 at 02"/>
          </v:shape>
        </w:pict>
      </w:r>
      <w:bookmarkEnd w:id="10"/>
    </w:p>
    <w:p w:rsidR="00132BBB" w:rsidRDefault="00132BBB" w:rsidP="00132BBB">
      <w:pPr>
        <w:pStyle w:val="Caption"/>
      </w:pPr>
      <w:r>
        <w:t>Resim 10 Hizmet Bilgileri Ekranı – Cihaz ekleme</w:t>
      </w:r>
      <w:r w:rsidR="00720192">
        <w:t>-1</w:t>
      </w:r>
    </w:p>
    <w:p w:rsidR="00C1282C" w:rsidRDefault="0011759B" w:rsidP="00132BBB">
      <w:pPr>
        <w:pStyle w:val="Caption"/>
      </w:pPr>
      <w:bookmarkStart w:id="11" w:name="resim11"/>
      <w:r>
        <w:lastRenderedPageBreak/>
        <w:pict>
          <v:shape id="_x0000_i1034" type="#_x0000_t75" style="width:280.5pt;height:331.5pt">
            <v:imagedata r:id="rId18" o:title="Screen Shot 02-04-21 at 02"/>
          </v:shape>
        </w:pict>
      </w:r>
      <w:bookmarkEnd w:id="11"/>
    </w:p>
    <w:p w:rsidR="00720192" w:rsidRDefault="00720192" w:rsidP="00720192">
      <w:pPr>
        <w:pStyle w:val="Caption"/>
      </w:pPr>
      <w:r>
        <w:t xml:space="preserve">Resim </w:t>
      </w:r>
      <w:r w:rsidR="007A2A5D">
        <w:t>11 Hizmet</w:t>
      </w:r>
      <w:r>
        <w:t xml:space="preserve"> Bilgileri Ekranı – Cihaz ekleme-2</w:t>
      </w:r>
    </w:p>
    <w:p w:rsidR="00720192" w:rsidRDefault="00720192" w:rsidP="00720192">
      <w:pPr>
        <w:pStyle w:val="Caption"/>
      </w:pPr>
    </w:p>
    <w:p w:rsidR="00C1282C" w:rsidRDefault="00720192" w:rsidP="00CE1CF7">
      <w:bookmarkStart w:id="12" w:name="resim12"/>
      <w:r>
        <w:rPr>
          <w:noProof/>
          <w:lang w:eastAsia="tr-TR"/>
        </w:rPr>
        <w:drawing>
          <wp:inline distT="0" distB="0" distL="0" distR="0" wp14:anchorId="03CA414C">
            <wp:extent cx="3581400" cy="3184739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224" cy="3206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2"/>
    </w:p>
    <w:p w:rsidR="005A106E" w:rsidRDefault="005A106E" w:rsidP="005A106E">
      <w:pPr>
        <w:pStyle w:val="Caption"/>
      </w:pPr>
      <w:r>
        <w:t>Resim 12 Fatura Bilgileri</w:t>
      </w:r>
    </w:p>
    <w:p w:rsidR="00451A46" w:rsidRDefault="00451A46" w:rsidP="00CE1CF7"/>
    <w:p w:rsidR="00D17951" w:rsidRDefault="00D17951" w:rsidP="00CE1CF7"/>
    <w:p w:rsidR="00D17951" w:rsidRDefault="0011759B" w:rsidP="00CE1CF7">
      <w:bookmarkStart w:id="13" w:name="resim13"/>
      <w:r>
        <w:lastRenderedPageBreak/>
        <w:pict>
          <v:shape id="_x0000_i1035" type="#_x0000_t75" style="width:381.75pt;height:333.75pt">
            <v:imagedata r:id="rId20" o:title="Screen Shot 02-04-21 at 02"/>
          </v:shape>
        </w:pict>
      </w:r>
      <w:bookmarkEnd w:id="13"/>
    </w:p>
    <w:p w:rsidR="009A6140" w:rsidRDefault="009A6140" w:rsidP="009A6140">
      <w:pPr>
        <w:pStyle w:val="Caption"/>
      </w:pPr>
      <w:r>
        <w:t xml:space="preserve">Resim 13- Başvuru İşlemi tamamlandı ekranı </w:t>
      </w:r>
    </w:p>
    <w:sectPr w:rsidR="009A6140" w:rsidSect="009C1E83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759B" w:rsidRDefault="0011759B" w:rsidP="00132BBB">
      <w:pPr>
        <w:spacing w:after="0" w:line="240" w:lineRule="auto"/>
      </w:pPr>
      <w:r>
        <w:separator/>
      </w:r>
    </w:p>
  </w:endnote>
  <w:endnote w:type="continuationSeparator" w:id="0">
    <w:p w:rsidR="0011759B" w:rsidRDefault="0011759B" w:rsidP="00132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759B" w:rsidRDefault="0011759B" w:rsidP="00132BBB">
      <w:pPr>
        <w:spacing w:after="0" w:line="240" w:lineRule="auto"/>
      </w:pPr>
      <w:r>
        <w:separator/>
      </w:r>
    </w:p>
  </w:footnote>
  <w:footnote w:type="continuationSeparator" w:id="0">
    <w:p w:rsidR="0011759B" w:rsidRDefault="0011759B" w:rsidP="00132B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BB5F47"/>
    <w:multiLevelType w:val="multilevel"/>
    <w:tmpl w:val="8862A552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/>
      </w:rPr>
    </w:lvl>
  </w:abstractNum>
  <w:abstractNum w:abstractNumId="1">
    <w:nsid w:val="38E43DCD"/>
    <w:multiLevelType w:val="hybridMultilevel"/>
    <w:tmpl w:val="5FD602F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025783"/>
    <w:multiLevelType w:val="hybridMultilevel"/>
    <w:tmpl w:val="FEE64390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BD0"/>
    <w:rsid w:val="0011759B"/>
    <w:rsid w:val="00132BBB"/>
    <w:rsid w:val="00166B22"/>
    <w:rsid w:val="00184AE1"/>
    <w:rsid w:val="00274F0D"/>
    <w:rsid w:val="00316A69"/>
    <w:rsid w:val="003212D6"/>
    <w:rsid w:val="003237DF"/>
    <w:rsid w:val="00370F78"/>
    <w:rsid w:val="003E3739"/>
    <w:rsid w:val="00442B62"/>
    <w:rsid w:val="00451A46"/>
    <w:rsid w:val="004D73B2"/>
    <w:rsid w:val="004E3485"/>
    <w:rsid w:val="00502B78"/>
    <w:rsid w:val="0050780E"/>
    <w:rsid w:val="00517775"/>
    <w:rsid w:val="00562BD1"/>
    <w:rsid w:val="005A106E"/>
    <w:rsid w:val="005C2321"/>
    <w:rsid w:val="00641A33"/>
    <w:rsid w:val="00705EB4"/>
    <w:rsid w:val="00717B84"/>
    <w:rsid w:val="00720192"/>
    <w:rsid w:val="00771080"/>
    <w:rsid w:val="007A2A5D"/>
    <w:rsid w:val="007A7BD0"/>
    <w:rsid w:val="008D1A5F"/>
    <w:rsid w:val="008E7E81"/>
    <w:rsid w:val="009A6140"/>
    <w:rsid w:val="009C1E83"/>
    <w:rsid w:val="00A00104"/>
    <w:rsid w:val="00A47621"/>
    <w:rsid w:val="00A957A0"/>
    <w:rsid w:val="00B5185B"/>
    <w:rsid w:val="00BC6529"/>
    <w:rsid w:val="00BF2BAE"/>
    <w:rsid w:val="00BF44F2"/>
    <w:rsid w:val="00C07F7A"/>
    <w:rsid w:val="00C1282C"/>
    <w:rsid w:val="00C9552C"/>
    <w:rsid w:val="00CE1CF7"/>
    <w:rsid w:val="00D07334"/>
    <w:rsid w:val="00D17951"/>
    <w:rsid w:val="00DD3CEA"/>
    <w:rsid w:val="00E679B7"/>
    <w:rsid w:val="00EA7781"/>
    <w:rsid w:val="00F21718"/>
    <w:rsid w:val="00F30BCA"/>
    <w:rsid w:val="00F45E8F"/>
    <w:rsid w:val="00FE2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5F7D71-21F4-44BE-8A17-53D39DF59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3485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0BCA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51777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A778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32B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2BBB"/>
  </w:style>
  <w:style w:type="paragraph" w:styleId="Footer">
    <w:name w:val="footer"/>
    <w:basedOn w:val="Normal"/>
    <w:link w:val="FooterChar"/>
    <w:uiPriority w:val="99"/>
    <w:unhideWhenUsed/>
    <w:rsid w:val="00132B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2BBB"/>
  </w:style>
  <w:style w:type="character" w:customStyle="1" w:styleId="Heading1Char">
    <w:name w:val="Heading 1 Char"/>
    <w:basedOn w:val="DefaultParagraphFont"/>
    <w:link w:val="Heading1"/>
    <w:uiPriority w:val="9"/>
    <w:rsid w:val="004E348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4E348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character" w:styleId="Strong">
    <w:name w:val="Strong"/>
    <w:basedOn w:val="DefaultParagraphFont"/>
    <w:uiPriority w:val="22"/>
    <w:qFormat/>
    <w:rsid w:val="004E348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C9552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45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1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0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114770">
                      <w:marLeft w:val="0"/>
                      <w:marRight w:val="0"/>
                      <w:marTop w:val="0"/>
                      <w:marBottom w:val="0"/>
                      <w:divBdr>
                        <w:top w:val="dotted" w:sz="2" w:space="8" w:color="auto"/>
                        <w:left w:val="dotted" w:sz="2" w:space="0" w:color="auto"/>
                        <w:bottom w:val="dotted" w:sz="6" w:space="8" w:color="auto"/>
                        <w:right w:val="dotted" w:sz="2" w:space="0" w:color="auto"/>
                      </w:divBdr>
                      <w:divsChild>
                        <w:div w:id="166674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625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32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4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239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ehizmet.taek.gov.tr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9</Pages>
  <Words>1205</Words>
  <Characters>6869</Characters>
  <Application>Microsoft Office Word</Application>
  <DocSecurity>0</DocSecurity>
  <Lines>57</Lines>
  <Paragraphs>16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Yasin Yücel</dc:creator>
  <cp:keywords/>
  <dc:description/>
  <cp:lastModifiedBy>Serdar Yurtsever</cp:lastModifiedBy>
  <cp:revision>16</cp:revision>
  <dcterms:created xsi:type="dcterms:W3CDTF">2021-02-04T19:48:00Z</dcterms:created>
  <dcterms:modified xsi:type="dcterms:W3CDTF">2021-02-05T06:38:00Z</dcterms:modified>
</cp:coreProperties>
</file>